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18AD" w14:textId="2721DC13" w:rsidR="0040796C" w:rsidRPr="00506A8C" w:rsidRDefault="005F1D2B" w:rsidP="009624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6A8C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0CEC7181" w14:textId="0AC21878" w:rsidR="005F1D2B" w:rsidRPr="00506A8C" w:rsidRDefault="000D3124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z w:val="32"/>
          <w:szCs w:val="32"/>
          <w:cs/>
        </w:rPr>
        <w:t>ว่า</w:t>
      </w:r>
      <w:r w:rsidRPr="00506A8C">
        <w:rPr>
          <w:rFonts w:ascii="TH SarabunPSK" w:hAnsi="TH SarabunPSK" w:cs="TH SarabunPSK"/>
          <w:sz w:val="34"/>
          <w:szCs w:val="34"/>
          <w:cs/>
        </w:rPr>
        <w:t>ด้วย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</w:t>
      </w:r>
      <w:r w:rsidR="00CA637D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965278">
        <w:rPr>
          <w:rFonts w:ascii="TH SarabunPSK" w:hAnsi="TH SarabunPSK" w:cs="TH SarabunPSK" w:hint="cs"/>
          <w:sz w:val="34"/>
          <w:szCs w:val="34"/>
          <w:cs/>
        </w:rPr>
        <w:t>๓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65CB0E5E" w14:textId="2B06B6A1" w:rsidR="005F1D2B" w:rsidRPr="00506A8C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พ.ศ.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65278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39F3284E" w14:textId="77777777" w:rsidR="00E17676" w:rsidRPr="00506A8C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506A8C">
        <w:rPr>
          <w:rFonts w:ascii="TH SarabunPSK" w:hAnsi="TH SarabunPSK" w:cs="TH SarabunPSK"/>
          <w:sz w:val="34"/>
          <w:szCs w:val="34"/>
          <w:u w:val="single"/>
        </w:rPr>
        <w:tab/>
      </w:r>
      <w:r w:rsidRPr="00506A8C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405E115A" w14:textId="77777777" w:rsidR="00E17676" w:rsidRPr="00506A8C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73CC7B70" w14:textId="4D69A3B0" w:rsidR="005F1D2B" w:rsidRPr="00506A8C" w:rsidRDefault="005F1D2B" w:rsidP="00506A8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pacing w:val="-6"/>
          <w:sz w:val="34"/>
          <w:szCs w:val="34"/>
        </w:rPr>
        <w:tab/>
      </w:r>
      <w:r w:rsidR="00A96D43" w:rsidRPr="00506A8C">
        <w:rPr>
          <w:rFonts w:ascii="TH SarabunPSK" w:hAnsi="TH SarabunPSK" w:cs="TH SarabunPSK"/>
          <w:spacing w:val="-6"/>
          <w:sz w:val="34"/>
          <w:szCs w:val="34"/>
          <w:cs/>
        </w:rPr>
        <w:t>โดยที่เป็นการสมควร</w:t>
      </w:r>
      <w:r w:rsidR="000A41E1" w:rsidRPr="00506A8C">
        <w:rPr>
          <w:rFonts w:ascii="TH SarabunPSK" w:hAnsi="TH SarabunPSK" w:cs="TH SarabunPSK"/>
          <w:spacing w:val="-6"/>
          <w:sz w:val="34"/>
          <w:szCs w:val="34"/>
          <w:cs/>
        </w:rPr>
        <w:t>ปรับปรุง</w:t>
      </w:r>
      <w:r w:rsidR="00CA637D" w:rsidRPr="00506A8C">
        <w:rPr>
          <w:rFonts w:ascii="TH SarabunPSK" w:hAnsi="TH SarabunPSK" w:cs="TH SarabunPSK"/>
          <w:spacing w:val="-6"/>
          <w:sz w:val="34"/>
          <w:szCs w:val="34"/>
          <w:cs/>
        </w:rPr>
        <w:t>ระเบียบคณะกรรมการสิทธิมนุษยชนแห่งชาติว่าด้วยการจัดสวัสดิการ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ภายในสำนักงานคณะกรรมการสิทธิมนุษยชนแห่งชาติ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14:paraId="06A87E6A" w14:textId="546D60F1" w:rsidR="005F1D2B" w:rsidRPr="00506A8C" w:rsidRDefault="005F1D2B" w:rsidP="000A41E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ab/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๔๙ (๕) แห่งพระราชบัญญัติประกอบรัฐธรรมนูญว่าด้วย</w:t>
      </w:r>
      <w:r w:rsidR="00CA637D" w:rsidRPr="00506A8C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พ.ศ. ๒๕๖๐ คณะกรรมการสิทธิมนุษยชนแห่งชาติจึงออกระเบียบไว้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09064C67" w14:textId="77777777" w:rsidR="008928A0" w:rsidRPr="00506A8C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1ADBF1E" w14:textId="60E7CB59" w:rsidR="0041682F" w:rsidRPr="00506A8C" w:rsidRDefault="0041682F" w:rsidP="00E1767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4A2" w:rsidRPr="00506A8C">
        <w:rPr>
          <w:rFonts w:ascii="TH SarabunPSK" w:hAnsi="TH SarabunPSK" w:cs="TH SarabunPSK" w:hint="cs"/>
          <w:sz w:val="34"/>
          <w:szCs w:val="34"/>
          <w:cs/>
        </w:rPr>
        <w:t>๑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bookmarkStart w:id="0" w:name="_Hlk108863282"/>
      <w:r w:rsidR="00CA637D" w:rsidRPr="00506A8C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การจัดสวัสดิการภายในสำนักงานคณะกรรมการสิทธิมนุษยชนแห่งชาติ</w:t>
      </w:r>
      <w:r w:rsidR="006950AF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965278">
        <w:rPr>
          <w:rFonts w:ascii="TH SarabunPSK" w:hAnsi="TH SarabunPSK" w:cs="TH SarabunPSK" w:hint="cs"/>
          <w:sz w:val="34"/>
          <w:szCs w:val="34"/>
          <w:cs/>
        </w:rPr>
        <w:t>๓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965278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Pr="00506A8C">
        <w:rPr>
          <w:rFonts w:ascii="TH SarabunPSK" w:hAnsi="TH SarabunPSK" w:cs="TH SarabunPSK"/>
          <w:sz w:val="34"/>
          <w:szCs w:val="34"/>
        </w:rPr>
        <w:t>”</w:t>
      </w:r>
      <w:bookmarkEnd w:id="0"/>
    </w:p>
    <w:p w14:paraId="1189C87A" w14:textId="77777777" w:rsidR="008928A0" w:rsidRPr="00506A8C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DDCBD58" w14:textId="3BC9935D" w:rsidR="0041682F" w:rsidRPr="00506A8C" w:rsidRDefault="0041682F" w:rsidP="0087584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</w:rPr>
        <w:tab/>
      </w:r>
      <w:r w:rsidR="00EC19F2" w:rsidRPr="00EC19F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bookmarkStart w:id="1" w:name="_Hlk109377340"/>
      <w:r w:rsidR="00EC19F2" w:rsidRPr="00EC19F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footnoteReference w:id="1"/>
      </w:r>
      <w:bookmarkEnd w:id="1"/>
      <w:r w:rsidR="00EC19F2" w:rsidRPr="00EC19F2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81D8A" w:rsidRPr="00506A8C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581D8A" w:rsidRPr="00506A8C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581D8A" w:rsidRPr="00506A8C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12E9E07C" w14:textId="77777777" w:rsidR="00BE1A2B" w:rsidRPr="00506A8C" w:rsidRDefault="00BE1A2B" w:rsidP="00943C0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155BC74" w14:textId="464CE0C3" w:rsidR="00BE1A2B" w:rsidRPr="00506A8C" w:rsidRDefault="00956ED0" w:rsidP="00506A8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A637D" w:rsidRPr="00506A8C">
        <w:rPr>
          <w:rFonts w:ascii="TH SarabunPSK" w:hAnsi="TH SarabunPSK" w:cs="TH SarabunPSK" w:hint="cs"/>
          <w:sz w:val="34"/>
          <w:szCs w:val="34"/>
          <w:cs/>
        </w:rPr>
        <w:t>๓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ให้ยกเลิกความในข้อ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2908" w:rsidRPr="00506A8C">
        <w:rPr>
          <w:rFonts w:ascii="TH SarabunPSK" w:hAnsi="TH SarabunPSK" w:cs="TH SarabunPSK" w:hint="cs"/>
          <w:sz w:val="34"/>
          <w:szCs w:val="34"/>
          <w:cs/>
        </w:rPr>
        <w:t>๘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</w:t>
      </w:r>
      <w:r w:rsidR="00E82908" w:rsidRPr="00506A8C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06A8C">
        <w:rPr>
          <w:rFonts w:ascii="TH SarabunPSK" w:hAnsi="TH SarabunPSK" w:cs="TH SarabunPSK"/>
          <w:sz w:val="34"/>
          <w:szCs w:val="34"/>
          <w:cs/>
        </w:rPr>
        <w:br/>
      </w:r>
      <w:r w:rsidR="00E82908"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พ.ศ. ๒๕๖๑ </w:t>
      </w:r>
      <w:r w:rsidR="00D257B3">
        <w:rPr>
          <w:rFonts w:ascii="TH SarabunPSK" w:hAnsi="TH SarabunPSK" w:cs="TH SarabunPSK" w:hint="cs"/>
          <w:sz w:val="34"/>
          <w:szCs w:val="34"/>
          <w:cs/>
        </w:rPr>
        <w:t>ซึ่งแก้ไขเพิ่มเติมโดย</w:t>
      </w:r>
      <w:r w:rsidR="00D257B3" w:rsidRPr="00D257B3">
        <w:rPr>
          <w:rFonts w:ascii="TH SarabunPSK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ว่าด้วยการจัดสวัสดิการภายในสำนักงานคณะกรรมการสิทธิมนุษยชนแห่งชาติ (ฉบับที่ </w:t>
      </w:r>
      <w:r w:rsidR="00D257B3">
        <w:rPr>
          <w:rFonts w:ascii="TH SarabunPSK" w:hAnsi="TH SarabunPSK" w:cs="TH SarabunPSK" w:hint="cs"/>
          <w:sz w:val="34"/>
          <w:szCs w:val="34"/>
          <w:cs/>
        </w:rPr>
        <w:t>๒</w:t>
      </w:r>
      <w:r w:rsidR="00D257B3" w:rsidRPr="00D257B3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D257B3">
        <w:rPr>
          <w:rFonts w:ascii="TH SarabunPSK" w:hAnsi="TH SarabunPSK" w:cs="TH SarabunPSK" w:hint="cs"/>
          <w:sz w:val="34"/>
          <w:szCs w:val="34"/>
          <w:cs/>
        </w:rPr>
        <w:t xml:space="preserve">๒๕๖๕ </w:t>
      </w:r>
      <w:r w:rsidRPr="00506A8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14:paraId="7BA0C7D3" w14:textId="147A8982" w:rsidR="00024468" w:rsidRPr="00506A8C" w:rsidRDefault="00956ED0" w:rsidP="0002446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</w:rPr>
        <w:tab/>
      </w:r>
      <w:r w:rsidRPr="00506A8C">
        <w:rPr>
          <w:rFonts w:ascii="TH SarabunPSK" w:hAnsi="TH SarabunPSK" w:cs="TH SarabunPSK" w:hint="cs"/>
          <w:sz w:val="34"/>
          <w:szCs w:val="34"/>
          <w:cs/>
        </w:rPr>
        <w:t>“</w:t>
      </w:r>
      <w:r w:rsidR="00406D5A" w:rsidRPr="00506A8C">
        <w:rPr>
          <w:rFonts w:ascii="TH SarabunPSK" w:hAnsi="TH SarabunPSK" w:cs="TH SarabunPSK" w:hint="cs"/>
          <w:sz w:val="34"/>
          <w:szCs w:val="34"/>
          <w:cs/>
        </w:rPr>
        <w:t>ข้</w:t>
      </w:r>
      <w:r w:rsidR="00024468" w:rsidRPr="00506A8C">
        <w:rPr>
          <w:rFonts w:ascii="TH SarabunPSK" w:hAnsi="TH SarabunPSK" w:cs="TH SarabunPSK"/>
          <w:sz w:val="34"/>
          <w:szCs w:val="34"/>
          <w:cs/>
        </w:rPr>
        <w:t>อ ๘ ในการจัดสวัสดิการภาย</w:t>
      </w:r>
      <w:r w:rsidR="007525F0">
        <w:rPr>
          <w:rFonts w:ascii="TH SarabunPSK" w:hAnsi="TH SarabunPSK" w:cs="TH SarabunPSK" w:hint="cs"/>
          <w:sz w:val="34"/>
          <w:szCs w:val="34"/>
          <w:cs/>
        </w:rPr>
        <w:t xml:space="preserve">ในสำนักงาน </w:t>
      </w:r>
      <w:r w:rsidR="00566F53" w:rsidRPr="00506A8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ให้</w:t>
      </w:r>
      <w:r w:rsidR="00024468" w:rsidRPr="00506A8C">
        <w:rPr>
          <w:rFonts w:ascii="TH SarabunPSK" w:hAnsi="TH SarabunPSK" w:cs="TH SarabunPSK"/>
          <w:sz w:val="34"/>
          <w:szCs w:val="34"/>
          <w:cs/>
        </w:rPr>
        <w:t>เลขาธิการแต่งตั้งคณะกรรมการสวัสดิการขึ้นคณะหนึ่ง เรียกว่า “คณะกรรมการสวัสดิการภายในสำนักงานคณะกรรมการสิทธิมนุษยชนแห่งชาติ” ประกอบด้วย</w:t>
      </w:r>
    </w:p>
    <w:p w14:paraId="589F157A" w14:textId="77777777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(๑) เลขาธิการ หรือรองเลขาธิการที่เลขาธิการมอบหมาย เป็นประธานกรรมการสวัสดิการ</w:t>
      </w:r>
    </w:p>
    <w:p w14:paraId="49355247" w14:textId="32E9997E" w:rsidR="00024468" w:rsidRPr="00D257B3" w:rsidRDefault="00024468" w:rsidP="007A7E0B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4"/>
          <w:szCs w:val="34"/>
        </w:rPr>
      </w:pPr>
      <w:r w:rsidRPr="00D257B3">
        <w:rPr>
          <w:rFonts w:ascii="TH SarabunPSK" w:hAnsi="TH SarabunPSK" w:cs="TH SarabunPSK"/>
          <w:spacing w:val="-6"/>
          <w:sz w:val="34"/>
          <w:szCs w:val="34"/>
          <w:cs/>
        </w:rPr>
        <w:t xml:space="preserve">(๒) ข้าราชการ </w:t>
      </w:r>
      <w:r w:rsidR="00406D5A" w:rsidRPr="00D257B3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พนักงานราชการ หรือลูกจ้าง ที่เลขาธิการแต่งตั้ง </w:t>
      </w:r>
      <w:r w:rsidRPr="00D257B3">
        <w:rPr>
          <w:rFonts w:ascii="TH SarabunPSK" w:hAnsi="TH SarabunPSK" w:cs="TH SarabunPSK"/>
          <w:spacing w:val="-6"/>
          <w:sz w:val="34"/>
          <w:szCs w:val="34"/>
          <w:cs/>
        </w:rPr>
        <w:t>จำนวน</w:t>
      </w:r>
      <w:r w:rsidR="00B44A88" w:rsidRPr="00D257B3">
        <w:rPr>
          <w:rFonts w:ascii="TH SarabunPSK" w:hAnsi="TH SarabunPSK" w:cs="TH SarabunPSK" w:hint="cs"/>
          <w:spacing w:val="-6"/>
          <w:sz w:val="34"/>
          <w:szCs w:val="34"/>
          <w:cs/>
        </w:rPr>
        <w:t>ไม่เกิน</w:t>
      </w:r>
      <w:r w:rsidR="00D257B3" w:rsidRPr="00D257B3">
        <w:rPr>
          <w:rFonts w:ascii="TH SarabunPSK" w:hAnsi="TH SarabunPSK" w:cs="TH SarabunPSK" w:hint="cs"/>
          <w:spacing w:val="-6"/>
          <w:sz w:val="34"/>
          <w:szCs w:val="34"/>
          <w:cs/>
        </w:rPr>
        <w:t>ห้า</w:t>
      </w:r>
      <w:r w:rsidRPr="00D257B3">
        <w:rPr>
          <w:rFonts w:ascii="TH SarabunPSK" w:hAnsi="TH SarabunPSK" w:cs="TH SarabunPSK"/>
          <w:spacing w:val="-6"/>
          <w:sz w:val="34"/>
          <w:szCs w:val="34"/>
          <w:cs/>
        </w:rPr>
        <w:t xml:space="preserve">คน เป็นกรรมการ </w:t>
      </w:r>
    </w:p>
    <w:p w14:paraId="777D2E2E" w14:textId="78BA6FBA" w:rsidR="00024468" w:rsidRPr="00506A8C" w:rsidRDefault="00024468" w:rsidP="00B44A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(๓) ผู้แทนสมาชิกซึ่งคัดเลือกกันเอง จำนวน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ไม่เกิน</w:t>
      </w:r>
      <w:r w:rsidR="00D257B3">
        <w:rPr>
          <w:rFonts w:ascii="TH SarabunPSK" w:hAnsi="TH SarabunPSK" w:cs="TH SarabunPSK" w:hint="cs"/>
          <w:sz w:val="34"/>
          <w:szCs w:val="34"/>
          <w:cs/>
        </w:rPr>
        <w:t>หก</w:t>
      </w:r>
      <w:r w:rsidRPr="00506A8C">
        <w:rPr>
          <w:rFonts w:ascii="TH SarabunPSK" w:hAnsi="TH SarabunPSK" w:cs="TH SarabunPSK"/>
          <w:sz w:val="34"/>
          <w:szCs w:val="34"/>
          <w:cs/>
        </w:rPr>
        <w:t>คน เป็นกรรมการ มีวาระการดำรงตำแหน่ง</w:t>
      </w:r>
      <w:r w:rsidRPr="00B44A88">
        <w:rPr>
          <w:rFonts w:ascii="TH SarabunPSK" w:hAnsi="TH SarabunPSK" w:cs="TH SarabunPSK"/>
          <w:sz w:val="34"/>
          <w:szCs w:val="34"/>
          <w:cs/>
        </w:rPr>
        <w:t>สองปี ผู้ที่พ้นจากตำแหน่งตามวาระอาจได้รับการคัดเลือกอีกก็ได้ แต่จะดำรงตำแหน่งติดต่อกันเกิน</w:t>
      </w:r>
      <w:r w:rsidR="00B44A88">
        <w:rPr>
          <w:rFonts w:ascii="TH SarabunPSK" w:hAnsi="TH SarabunPSK" w:cs="TH SarabunPSK"/>
          <w:sz w:val="34"/>
          <w:szCs w:val="34"/>
          <w:cs/>
        </w:rPr>
        <w:br/>
      </w:r>
      <w:r w:rsidRPr="00B44A88">
        <w:rPr>
          <w:rFonts w:ascii="TH SarabunPSK" w:hAnsi="TH SarabunPSK" w:cs="TH SarabunPSK"/>
          <w:sz w:val="34"/>
          <w:szCs w:val="34"/>
          <w:cs/>
        </w:rPr>
        <w:t>สองวาระ</w:t>
      </w:r>
      <w:r w:rsidRPr="00506A8C">
        <w:rPr>
          <w:rFonts w:ascii="TH SarabunPSK" w:hAnsi="TH SarabunPSK" w:cs="TH SarabunPSK"/>
          <w:sz w:val="34"/>
          <w:szCs w:val="34"/>
          <w:cs/>
        </w:rPr>
        <w:t>ไม่ได้ ในกรณีที่กรรมการซึ่งเป็นผู้แทนสมาชิกพ้นจากตำแหน่งก่อนครบวาระ ให้ดำเนินการคัดเลือกกรรมการแทน เว้นแต่วาระของกรรมการดังกล่าวเหลือไม่ถึงหนึ่งร้อยแปดสิบวัน จะไม่คัดเลือกกรรมการแทนก็ได้ ในระหว่างนั้นให้ถือว่าคณะกรรมการสวัสดิการมีจำนวนเท่าที่เหลืออยู่</w:t>
      </w:r>
    </w:p>
    <w:p w14:paraId="7504E35E" w14:textId="6D8F6448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(๔) ผู้รับผิดชอบงานด้านสวัสดิการภายในสำนักงานตามข้อ ๑๓ เป็น</w:t>
      </w:r>
      <w:r w:rsidR="007A7E0B" w:rsidRPr="00506A8C">
        <w:rPr>
          <w:rFonts w:ascii="TH SarabunPSK" w:hAnsi="TH SarabunPSK" w:cs="TH SarabunPSK" w:hint="cs"/>
          <w:sz w:val="34"/>
          <w:szCs w:val="34"/>
          <w:cs/>
        </w:rPr>
        <w:t>กรรมการและ</w:t>
      </w:r>
      <w:r w:rsidRPr="00506A8C">
        <w:rPr>
          <w:rFonts w:ascii="TH SarabunPSK" w:hAnsi="TH SarabunPSK" w:cs="TH SarabunPSK"/>
          <w:sz w:val="34"/>
          <w:szCs w:val="34"/>
          <w:cs/>
        </w:rPr>
        <w:t>เลขานุการ</w:t>
      </w:r>
    </w:p>
    <w:p w14:paraId="6D92C8C9" w14:textId="2D0B20BD" w:rsidR="007A7E0B" w:rsidRPr="00506A8C" w:rsidRDefault="007A7E0B" w:rsidP="007A7E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lastRenderedPageBreak/>
        <w:t>ในการแต่งตั้งกรรมการตาม (๒) ให้แต่งตั้งกรรมการอย่างน้อยสองคนที่มีคุณวุฒิหรือประสบการณ์ทางด้านการเงินหรือการบัญชี โดยให้คนหนึ่งทำหน้าที่เกี่ยวกับการเงิน และอีกคนหนึ่งทำหน้าที่เกี่ยวกับการบัญชี ของกองทุนสวัสดิการ</w:t>
      </w:r>
    </w:p>
    <w:p w14:paraId="51C53179" w14:textId="240BA3AC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การคัดเลือกกรรมการตาม (๓) ให้เป็นไปตามวิธีการที่เลขาธิการกำหนด</w:t>
      </w:r>
    </w:p>
    <w:p w14:paraId="412B8BF3" w14:textId="5C4EF936" w:rsidR="00956ED0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ให้เลขาธิการแต่งตั้งข้าราชการเป็นผู้ช่วยเลขานุการจำนวนสองคน</w:t>
      </w:r>
      <w:r w:rsidR="007433C8" w:rsidRPr="00506A8C">
        <w:rPr>
          <w:rFonts w:ascii="TH SarabunPSK" w:hAnsi="TH SarabunPSK" w:cs="TH SarabunPSK"/>
          <w:sz w:val="34"/>
          <w:szCs w:val="34"/>
          <w:cs/>
        </w:rPr>
        <w:t>”</w:t>
      </w:r>
    </w:p>
    <w:p w14:paraId="1CD63DD9" w14:textId="77777777" w:rsidR="00E82908" w:rsidRPr="005945BD" w:rsidRDefault="00E82908" w:rsidP="00E8290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379BEE7" w14:textId="06A6D12E" w:rsidR="00E82908" w:rsidRPr="00506A8C" w:rsidRDefault="00E82908" w:rsidP="00E8290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๔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</w:t>
      </w:r>
      <w:r w:rsidR="00D257B3">
        <w:rPr>
          <w:rFonts w:ascii="TH SarabunPSK" w:hAnsi="TH SarabunPSK" w:cs="TH SarabunPSK" w:hint="cs"/>
          <w:sz w:val="34"/>
          <w:szCs w:val="34"/>
          <w:cs/>
        </w:rPr>
        <w:t xml:space="preserve"> (๙) ของ</w:t>
      </w:r>
      <w:r w:rsidRPr="00506A8C">
        <w:rPr>
          <w:rFonts w:ascii="TH SarabunPSK" w:hAnsi="TH SarabunPSK" w:cs="TH SarabunPSK"/>
          <w:sz w:val="34"/>
          <w:szCs w:val="34"/>
          <w:cs/>
        </w:rPr>
        <w:t>ข้อ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D184F">
        <w:rPr>
          <w:rFonts w:ascii="TH SarabunPSK" w:hAnsi="TH SarabunPSK" w:cs="TH SarabunPSK" w:hint="cs"/>
          <w:sz w:val="34"/>
          <w:szCs w:val="34"/>
          <w:cs/>
        </w:rPr>
        <w:t>๙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</w:t>
      </w:r>
      <w:r w:rsidR="00D257B3">
        <w:rPr>
          <w:rFonts w:ascii="TH SarabunPSK" w:hAnsi="TH SarabunPSK" w:cs="TH SarabunPSK"/>
          <w:sz w:val="34"/>
          <w:szCs w:val="34"/>
          <w:cs/>
        </w:rPr>
        <w:br/>
      </w:r>
      <w:r w:rsidRPr="00506A8C">
        <w:rPr>
          <w:rFonts w:ascii="TH SarabunPSK" w:hAnsi="TH SarabunPSK" w:cs="TH SarabunPSK"/>
          <w:sz w:val="34"/>
          <w:szCs w:val="34"/>
          <w:cs/>
        </w:rPr>
        <w:t>ว่าด้วยการจัดสวัสดิการภายในสำนักงานคณะกรรมการสิทธิมนุษยชนแห่งชาติ พ.ศ. ๒๕๖๑ และให้ใช้ความต่อไปนี้แทน</w:t>
      </w:r>
    </w:p>
    <w:p w14:paraId="5A99DC24" w14:textId="50B548D1" w:rsidR="00E82908" w:rsidRDefault="00E82908" w:rsidP="00D257B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D257B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“</w:t>
      </w:r>
      <w:r w:rsidR="00D257B3" w:rsidRPr="00D257B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(๙) อนุมัติหรือมอบอำนาจให้กรรมการคนหนึ่งคนใดเป็นผู้ดำเนินการก่อหนี้ผูกพันหรือลงนามในเอกสารต่าง ๆ แทนคณะกรรมการสวัสดิการ และจ่ายเงินกองทุนสวัสดิการร่วมกับ</w:t>
      </w:r>
      <w:r w:rsidR="00D257B3" w:rsidRPr="00D257B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กรรมการสวัสดิการที่ได้รับแต่งตั้งให้ทำหน้าที่เกี่ยวกับการเงิน</w:t>
      </w:r>
      <w:r w:rsidR="00D257B3" w:rsidRPr="00D257B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ตามหลักเกณฑ์ที่คณะกรรมการสวัสดิการกำหนด</w:t>
      </w:r>
      <w:r w:rsidR="00506A8C" w:rsidRPr="00D257B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”</w:t>
      </w:r>
    </w:p>
    <w:p w14:paraId="55B7672C" w14:textId="77777777" w:rsidR="00FF326F" w:rsidRPr="00D257B3" w:rsidRDefault="00FF326F" w:rsidP="00D257B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1718ABD4" w14:textId="05D7BE79" w:rsidR="007A7E0B" w:rsidRDefault="007A7E0B" w:rsidP="007A6FD5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>ประกาศ</w:t>
      </w:r>
      <w:r w:rsidR="007A6FD5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ณ</w:t>
      </w:r>
      <w:r w:rsidRPr="00506A8C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="007A6FD5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วันที่ 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EC19F2">
        <w:rPr>
          <w:rFonts w:ascii="TH SarabunPSK" w:eastAsia="Calibri" w:hAnsi="TH SarabunPSK" w:cs="TH SarabunPSK" w:hint="cs"/>
          <w:sz w:val="34"/>
          <w:szCs w:val="34"/>
          <w:cs/>
        </w:rPr>
        <w:t>๒๐</w:t>
      </w:r>
      <w:r w:rsidR="00965278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D257B3">
        <w:rPr>
          <w:rFonts w:ascii="TH SarabunPSK" w:eastAsia="Calibri" w:hAnsi="TH SarabunPSK" w:cs="TH SarabunPSK" w:hint="cs"/>
          <w:sz w:val="34"/>
          <w:szCs w:val="34"/>
          <w:cs/>
        </w:rPr>
        <w:t xml:space="preserve"> ตุลาคม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พ.ศ.</w:t>
      </w:r>
      <w:r w:rsidR="007A6FD5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 ๒๕๖</w:t>
      </w:r>
      <w:r w:rsidR="00D257B3">
        <w:rPr>
          <w:rFonts w:ascii="TH SarabunPSK" w:eastAsia="Calibri" w:hAnsi="TH SarabunPSK" w:cs="TH SarabunPSK" w:hint="cs"/>
          <w:sz w:val="34"/>
          <w:szCs w:val="34"/>
          <w:cs/>
        </w:rPr>
        <w:t>๖</w:t>
      </w:r>
    </w:p>
    <w:p w14:paraId="2884AAD3" w14:textId="6F45BC06" w:rsidR="007A7E0B" w:rsidRPr="00506A8C" w:rsidRDefault="007A7E0B" w:rsidP="001E2D6C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พรประไพ 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กาญจนรินท</w:t>
      </w:r>
      <w:proofErr w:type="spellStart"/>
      <w:r w:rsidRPr="00506A8C">
        <w:rPr>
          <w:rFonts w:ascii="TH SarabunPSK" w:eastAsia="Calibri" w:hAnsi="TH SarabunPSK" w:cs="TH SarabunPSK"/>
          <w:sz w:val="34"/>
          <w:szCs w:val="34"/>
          <w:cs/>
        </w:rPr>
        <w:t>ร์</w:t>
      </w:r>
      <w:proofErr w:type="spellEnd"/>
    </w:p>
    <w:p w14:paraId="4D9754A7" w14:textId="67EDBCD6" w:rsidR="00B76B30" w:rsidRPr="00DF1CB8" w:rsidRDefault="007A7E0B" w:rsidP="001E2D6C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B76B30" w:rsidRPr="00DF1CB8" w:rsidSect="00D257B3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3F25" w14:textId="77777777" w:rsidR="00F12AE8" w:rsidRDefault="00F12AE8" w:rsidP="001A13A4">
      <w:pPr>
        <w:spacing w:after="0" w:line="240" w:lineRule="auto"/>
      </w:pPr>
      <w:r>
        <w:separator/>
      </w:r>
    </w:p>
  </w:endnote>
  <w:endnote w:type="continuationSeparator" w:id="0">
    <w:p w14:paraId="18B2DCA9" w14:textId="77777777" w:rsidR="00F12AE8" w:rsidRDefault="00F12AE8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8C36" w14:textId="77777777" w:rsidR="00F12AE8" w:rsidRDefault="00F12AE8" w:rsidP="001A13A4">
      <w:pPr>
        <w:spacing w:after="0" w:line="240" w:lineRule="auto"/>
      </w:pPr>
      <w:r>
        <w:separator/>
      </w:r>
    </w:p>
  </w:footnote>
  <w:footnote w:type="continuationSeparator" w:id="0">
    <w:p w14:paraId="125F6C87" w14:textId="77777777" w:rsidR="00F12AE8" w:rsidRDefault="00F12AE8" w:rsidP="001A13A4">
      <w:pPr>
        <w:spacing w:after="0" w:line="240" w:lineRule="auto"/>
      </w:pPr>
      <w:r>
        <w:continuationSeparator/>
      </w:r>
    </w:p>
  </w:footnote>
  <w:footnote w:id="1">
    <w:p w14:paraId="3F272875" w14:textId="7B51461C" w:rsidR="00EC19F2" w:rsidRPr="00E50559" w:rsidRDefault="00EC19F2" w:rsidP="00EC19F2">
      <w:pPr>
        <w:pStyle w:val="ab"/>
        <w:ind w:firstLine="709"/>
        <w:rPr>
          <w:rFonts w:ascii="TH SarabunPSK" w:hAnsi="TH SarabunPSK" w:cs="TH SarabunPSK"/>
          <w:szCs w:val="28"/>
        </w:rPr>
      </w:pPr>
      <w:r w:rsidRPr="000A457B">
        <w:rPr>
          <w:rStyle w:val="ad"/>
          <w:rFonts w:ascii="TH SarabunPSK" w:hAnsi="TH SarabunPSK" w:cs="TH SarabunPSK"/>
          <w:szCs w:val="28"/>
        </w:rPr>
        <w:footnoteRef/>
      </w:r>
      <w:r w:rsidRPr="000A457B">
        <w:rPr>
          <w:rFonts w:ascii="TH SarabunPSK" w:hAnsi="TH SarabunPSK" w:cs="TH SarabunPSK"/>
          <w:szCs w:val="28"/>
          <w:vertAlign w:val="superscript"/>
        </w:rPr>
        <w:t xml:space="preserve"> </w:t>
      </w:r>
      <w:r w:rsidR="000A457B" w:rsidRPr="000A457B">
        <w:rPr>
          <w:rFonts w:ascii="TH SarabunPSK" w:hAnsi="TH SarabunPSK" w:cs="TH SarabunPSK"/>
          <w:szCs w:val="28"/>
          <w:cs/>
        </w:rPr>
        <w:t>ราชกิจจา</w:t>
      </w:r>
      <w:proofErr w:type="spellStart"/>
      <w:r w:rsidR="000A457B" w:rsidRPr="000A457B">
        <w:rPr>
          <w:rFonts w:ascii="TH SarabunPSK" w:hAnsi="TH SarabunPSK" w:cs="TH SarabunPSK"/>
          <w:szCs w:val="28"/>
          <w:cs/>
        </w:rPr>
        <w:t>นุเ</w:t>
      </w:r>
      <w:proofErr w:type="spellEnd"/>
      <w:r w:rsidR="000A457B" w:rsidRPr="000A457B">
        <w:rPr>
          <w:rFonts w:ascii="TH SarabunPSK" w:hAnsi="TH SarabunPSK" w:cs="TH SarabunPSK"/>
          <w:szCs w:val="28"/>
          <w:cs/>
        </w:rPr>
        <w:t>บกษา เล่ม ๑๔๐/ตอนที่ ๖๑ ก/หน้า ๔/๒๗ ตุลาคม ๒๕๖๖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FBF728" w14:textId="2EB09608" w:rsidR="008461EC" w:rsidRPr="00D257B3" w:rsidRDefault="008461EC" w:rsidP="00D257B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5CF2" w:rsidRPr="000C5CF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30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B"/>
    <w:rsid w:val="00007957"/>
    <w:rsid w:val="00011D92"/>
    <w:rsid w:val="00020234"/>
    <w:rsid w:val="00024468"/>
    <w:rsid w:val="00026B02"/>
    <w:rsid w:val="00036407"/>
    <w:rsid w:val="00056FE4"/>
    <w:rsid w:val="0008606F"/>
    <w:rsid w:val="00086914"/>
    <w:rsid w:val="000A2B74"/>
    <w:rsid w:val="000A2E89"/>
    <w:rsid w:val="000A41E1"/>
    <w:rsid w:val="000A457B"/>
    <w:rsid w:val="000A5EC0"/>
    <w:rsid w:val="000A6C07"/>
    <w:rsid w:val="000C3C3F"/>
    <w:rsid w:val="000C5CF2"/>
    <w:rsid w:val="000D3124"/>
    <w:rsid w:val="000D4B2F"/>
    <w:rsid w:val="000E093E"/>
    <w:rsid w:val="000E34C5"/>
    <w:rsid w:val="000F0DF2"/>
    <w:rsid w:val="000F7669"/>
    <w:rsid w:val="00103F8B"/>
    <w:rsid w:val="00111CAF"/>
    <w:rsid w:val="00140852"/>
    <w:rsid w:val="00147342"/>
    <w:rsid w:val="0016219E"/>
    <w:rsid w:val="00162C39"/>
    <w:rsid w:val="0017358E"/>
    <w:rsid w:val="001738B3"/>
    <w:rsid w:val="00180AD2"/>
    <w:rsid w:val="00192F10"/>
    <w:rsid w:val="00194213"/>
    <w:rsid w:val="001A13A4"/>
    <w:rsid w:val="001B0D90"/>
    <w:rsid w:val="001B1E9C"/>
    <w:rsid w:val="001B3F7E"/>
    <w:rsid w:val="001C0E99"/>
    <w:rsid w:val="001C1471"/>
    <w:rsid w:val="001C2F09"/>
    <w:rsid w:val="001C311E"/>
    <w:rsid w:val="001C4976"/>
    <w:rsid w:val="001D01C6"/>
    <w:rsid w:val="001D0CC1"/>
    <w:rsid w:val="001D6537"/>
    <w:rsid w:val="001D6A70"/>
    <w:rsid w:val="001E2D6C"/>
    <w:rsid w:val="001F5F78"/>
    <w:rsid w:val="0020091E"/>
    <w:rsid w:val="00204851"/>
    <w:rsid w:val="002050E8"/>
    <w:rsid w:val="00205256"/>
    <w:rsid w:val="00231C32"/>
    <w:rsid w:val="00236FF9"/>
    <w:rsid w:val="00245CD4"/>
    <w:rsid w:val="0026076D"/>
    <w:rsid w:val="002612E6"/>
    <w:rsid w:val="0026494B"/>
    <w:rsid w:val="00267E26"/>
    <w:rsid w:val="00272AE8"/>
    <w:rsid w:val="00285DA7"/>
    <w:rsid w:val="00292539"/>
    <w:rsid w:val="002A00E4"/>
    <w:rsid w:val="002A277C"/>
    <w:rsid w:val="002B365E"/>
    <w:rsid w:val="002B76CE"/>
    <w:rsid w:val="002C1875"/>
    <w:rsid w:val="002C293F"/>
    <w:rsid w:val="002D5F48"/>
    <w:rsid w:val="002E278B"/>
    <w:rsid w:val="002E38C0"/>
    <w:rsid w:val="002F6733"/>
    <w:rsid w:val="003206F7"/>
    <w:rsid w:val="00322C37"/>
    <w:rsid w:val="00322F1A"/>
    <w:rsid w:val="00330CAF"/>
    <w:rsid w:val="00333A28"/>
    <w:rsid w:val="00335926"/>
    <w:rsid w:val="003404EE"/>
    <w:rsid w:val="0036095F"/>
    <w:rsid w:val="0036503A"/>
    <w:rsid w:val="003810AF"/>
    <w:rsid w:val="00383F8E"/>
    <w:rsid w:val="00386AB8"/>
    <w:rsid w:val="0039475A"/>
    <w:rsid w:val="003B412E"/>
    <w:rsid w:val="003B5C48"/>
    <w:rsid w:val="003B5DE0"/>
    <w:rsid w:val="003C09E2"/>
    <w:rsid w:val="003D48F3"/>
    <w:rsid w:val="003D6476"/>
    <w:rsid w:val="003D64CB"/>
    <w:rsid w:val="003E1841"/>
    <w:rsid w:val="003E50CD"/>
    <w:rsid w:val="00403D46"/>
    <w:rsid w:val="00406D5A"/>
    <w:rsid w:val="0040796C"/>
    <w:rsid w:val="0041231A"/>
    <w:rsid w:val="0041682F"/>
    <w:rsid w:val="00436F3B"/>
    <w:rsid w:val="004451F8"/>
    <w:rsid w:val="0045171E"/>
    <w:rsid w:val="00456F19"/>
    <w:rsid w:val="004625AC"/>
    <w:rsid w:val="00476855"/>
    <w:rsid w:val="004A39AA"/>
    <w:rsid w:val="004A7FB9"/>
    <w:rsid w:val="004B1EBD"/>
    <w:rsid w:val="004C5E1D"/>
    <w:rsid w:val="004C7AD3"/>
    <w:rsid w:val="004D1CCA"/>
    <w:rsid w:val="004E06FE"/>
    <w:rsid w:val="004F55C9"/>
    <w:rsid w:val="005008A3"/>
    <w:rsid w:val="00506A8C"/>
    <w:rsid w:val="00511119"/>
    <w:rsid w:val="00511CF5"/>
    <w:rsid w:val="00512640"/>
    <w:rsid w:val="00512C9E"/>
    <w:rsid w:val="005477F0"/>
    <w:rsid w:val="00563D06"/>
    <w:rsid w:val="00566F53"/>
    <w:rsid w:val="00572AD3"/>
    <w:rsid w:val="005741DC"/>
    <w:rsid w:val="00574AFB"/>
    <w:rsid w:val="00575EDE"/>
    <w:rsid w:val="00581C35"/>
    <w:rsid w:val="00581D8A"/>
    <w:rsid w:val="00582169"/>
    <w:rsid w:val="005945BD"/>
    <w:rsid w:val="005978D9"/>
    <w:rsid w:val="005B0B7A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260FF"/>
    <w:rsid w:val="0064411E"/>
    <w:rsid w:val="0065460A"/>
    <w:rsid w:val="006558CF"/>
    <w:rsid w:val="006630F4"/>
    <w:rsid w:val="00666F6A"/>
    <w:rsid w:val="00682DAE"/>
    <w:rsid w:val="00690F18"/>
    <w:rsid w:val="0069311B"/>
    <w:rsid w:val="006950AF"/>
    <w:rsid w:val="006C5665"/>
    <w:rsid w:val="006D6829"/>
    <w:rsid w:val="006D7321"/>
    <w:rsid w:val="006F4B29"/>
    <w:rsid w:val="006F4E12"/>
    <w:rsid w:val="00713436"/>
    <w:rsid w:val="00713880"/>
    <w:rsid w:val="007224B2"/>
    <w:rsid w:val="007227E0"/>
    <w:rsid w:val="00724431"/>
    <w:rsid w:val="007433C8"/>
    <w:rsid w:val="0075134E"/>
    <w:rsid w:val="007525F0"/>
    <w:rsid w:val="00754F6B"/>
    <w:rsid w:val="00757A7B"/>
    <w:rsid w:val="00776549"/>
    <w:rsid w:val="00780F4B"/>
    <w:rsid w:val="007822CB"/>
    <w:rsid w:val="00793422"/>
    <w:rsid w:val="00793CF2"/>
    <w:rsid w:val="007A6FD5"/>
    <w:rsid w:val="007A7E0B"/>
    <w:rsid w:val="007B0786"/>
    <w:rsid w:val="007B0CC6"/>
    <w:rsid w:val="007B345C"/>
    <w:rsid w:val="007B3C5C"/>
    <w:rsid w:val="007B7FED"/>
    <w:rsid w:val="007D1F0F"/>
    <w:rsid w:val="007D4EA8"/>
    <w:rsid w:val="007E2C6F"/>
    <w:rsid w:val="008108DF"/>
    <w:rsid w:val="00820F83"/>
    <w:rsid w:val="00834E86"/>
    <w:rsid w:val="008404A2"/>
    <w:rsid w:val="00842CCC"/>
    <w:rsid w:val="008461EC"/>
    <w:rsid w:val="0085467B"/>
    <w:rsid w:val="008653D6"/>
    <w:rsid w:val="00875841"/>
    <w:rsid w:val="00877BBA"/>
    <w:rsid w:val="0088271E"/>
    <w:rsid w:val="008835AB"/>
    <w:rsid w:val="008928A0"/>
    <w:rsid w:val="008A1F16"/>
    <w:rsid w:val="008B312A"/>
    <w:rsid w:val="008B784F"/>
    <w:rsid w:val="008C107F"/>
    <w:rsid w:val="008C5BCA"/>
    <w:rsid w:val="008C671C"/>
    <w:rsid w:val="008D1D4A"/>
    <w:rsid w:val="008E0611"/>
    <w:rsid w:val="008E3ABC"/>
    <w:rsid w:val="008F3F5C"/>
    <w:rsid w:val="00901071"/>
    <w:rsid w:val="009074EA"/>
    <w:rsid w:val="00911176"/>
    <w:rsid w:val="00912576"/>
    <w:rsid w:val="009132FD"/>
    <w:rsid w:val="00921621"/>
    <w:rsid w:val="009225AF"/>
    <w:rsid w:val="0093739E"/>
    <w:rsid w:val="00941B87"/>
    <w:rsid w:val="009432DD"/>
    <w:rsid w:val="00943C01"/>
    <w:rsid w:val="00953468"/>
    <w:rsid w:val="00953CA9"/>
    <w:rsid w:val="009553DA"/>
    <w:rsid w:val="00956ED0"/>
    <w:rsid w:val="00960B86"/>
    <w:rsid w:val="0096243D"/>
    <w:rsid w:val="00963D0A"/>
    <w:rsid w:val="00965278"/>
    <w:rsid w:val="00973C6F"/>
    <w:rsid w:val="00977622"/>
    <w:rsid w:val="009A3EF8"/>
    <w:rsid w:val="009B3544"/>
    <w:rsid w:val="009E0B44"/>
    <w:rsid w:val="009F0E1D"/>
    <w:rsid w:val="009F2F12"/>
    <w:rsid w:val="00A02825"/>
    <w:rsid w:val="00A074AB"/>
    <w:rsid w:val="00A1406D"/>
    <w:rsid w:val="00A209CB"/>
    <w:rsid w:val="00A21411"/>
    <w:rsid w:val="00A30D93"/>
    <w:rsid w:val="00A324C6"/>
    <w:rsid w:val="00A36D95"/>
    <w:rsid w:val="00A4594E"/>
    <w:rsid w:val="00A51581"/>
    <w:rsid w:val="00A629D0"/>
    <w:rsid w:val="00A74AA9"/>
    <w:rsid w:val="00A81537"/>
    <w:rsid w:val="00A8499F"/>
    <w:rsid w:val="00A9107B"/>
    <w:rsid w:val="00A96D43"/>
    <w:rsid w:val="00AA5F3F"/>
    <w:rsid w:val="00AA6FB7"/>
    <w:rsid w:val="00AB05E3"/>
    <w:rsid w:val="00AB3668"/>
    <w:rsid w:val="00AE2699"/>
    <w:rsid w:val="00AE623D"/>
    <w:rsid w:val="00AE774E"/>
    <w:rsid w:val="00AF57D8"/>
    <w:rsid w:val="00B211E1"/>
    <w:rsid w:val="00B22D8A"/>
    <w:rsid w:val="00B23152"/>
    <w:rsid w:val="00B34F21"/>
    <w:rsid w:val="00B36EE0"/>
    <w:rsid w:val="00B44A88"/>
    <w:rsid w:val="00B5333E"/>
    <w:rsid w:val="00B6406E"/>
    <w:rsid w:val="00B64B2D"/>
    <w:rsid w:val="00B66CFC"/>
    <w:rsid w:val="00B76B30"/>
    <w:rsid w:val="00BB68E0"/>
    <w:rsid w:val="00BC659D"/>
    <w:rsid w:val="00BE1A2B"/>
    <w:rsid w:val="00BE3BEC"/>
    <w:rsid w:val="00BF0E29"/>
    <w:rsid w:val="00BF2180"/>
    <w:rsid w:val="00C031F5"/>
    <w:rsid w:val="00C1103B"/>
    <w:rsid w:val="00C11B93"/>
    <w:rsid w:val="00C130B7"/>
    <w:rsid w:val="00C13633"/>
    <w:rsid w:val="00C17741"/>
    <w:rsid w:val="00C273BF"/>
    <w:rsid w:val="00C275A4"/>
    <w:rsid w:val="00C31914"/>
    <w:rsid w:val="00C4085F"/>
    <w:rsid w:val="00C44A04"/>
    <w:rsid w:val="00C44B96"/>
    <w:rsid w:val="00C469E9"/>
    <w:rsid w:val="00C70749"/>
    <w:rsid w:val="00C708A5"/>
    <w:rsid w:val="00CA637D"/>
    <w:rsid w:val="00CA7C4B"/>
    <w:rsid w:val="00CC2C3E"/>
    <w:rsid w:val="00CD046B"/>
    <w:rsid w:val="00CD1049"/>
    <w:rsid w:val="00CD15E1"/>
    <w:rsid w:val="00CD184F"/>
    <w:rsid w:val="00CD463A"/>
    <w:rsid w:val="00CE5BEF"/>
    <w:rsid w:val="00CE7D29"/>
    <w:rsid w:val="00CF2BEA"/>
    <w:rsid w:val="00CF62CE"/>
    <w:rsid w:val="00D04A3B"/>
    <w:rsid w:val="00D06A7E"/>
    <w:rsid w:val="00D22F63"/>
    <w:rsid w:val="00D23AAC"/>
    <w:rsid w:val="00D23D04"/>
    <w:rsid w:val="00D257B3"/>
    <w:rsid w:val="00D3695A"/>
    <w:rsid w:val="00D54326"/>
    <w:rsid w:val="00D654A4"/>
    <w:rsid w:val="00D82047"/>
    <w:rsid w:val="00D821E1"/>
    <w:rsid w:val="00D921A8"/>
    <w:rsid w:val="00DA25F9"/>
    <w:rsid w:val="00DA7EC1"/>
    <w:rsid w:val="00DB6B9A"/>
    <w:rsid w:val="00DD1092"/>
    <w:rsid w:val="00DD2E39"/>
    <w:rsid w:val="00DD761B"/>
    <w:rsid w:val="00DF1CB8"/>
    <w:rsid w:val="00DF2167"/>
    <w:rsid w:val="00E008FA"/>
    <w:rsid w:val="00E17676"/>
    <w:rsid w:val="00E402E4"/>
    <w:rsid w:val="00E62543"/>
    <w:rsid w:val="00E72735"/>
    <w:rsid w:val="00E82908"/>
    <w:rsid w:val="00E83172"/>
    <w:rsid w:val="00EA34AF"/>
    <w:rsid w:val="00EB5205"/>
    <w:rsid w:val="00EC19F2"/>
    <w:rsid w:val="00EC226B"/>
    <w:rsid w:val="00EC7B5A"/>
    <w:rsid w:val="00ED0C96"/>
    <w:rsid w:val="00ED4362"/>
    <w:rsid w:val="00EE5ED6"/>
    <w:rsid w:val="00EF4714"/>
    <w:rsid w:val="00F04A52"/>
    <w:rsid w:val="00F05C51"/>
    <w:rsid w:val="00F12AE8"/>
    <w:rsid w:val="00F16A56"/>
    <w:rsid w:val="00F25FB2"/>
    <w:rsid w:val="00F319D7"/>
    <w:rsid w:val="00F33D31"/>
    <w:rsid w:val="00F367D3"/>
    <w:rsid w:val="00F4058E"/>
    <w:rsid w:val="00F50752"/>
    <w:rsid w:val="00F6104D"/>
    <w:rsid w:val="00F755A1"/>
    <w:rsid w:val="00F86FD8"/>
    <w:rsid w:val="00F93BE8"/>
    <w:rsid w:val="00FB321E"/>
    <w:rsid w:val="00FC1308"/>
    <w:rsid w:val="00FD4624"/>
    <w:rsid w:val="00FF3117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FCAB0"/>
  <w15:docId w15:val="{68E20AD8-64CF-47D7-9617-E0D9846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A6FD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7A6FD5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7A6FD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630F-D0A9-4FE1-8701-96B15904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komate subongkoj</cp:lastModifiedBy>
  <cp:revision>6</cp:revision>
  <cp:lastPrinted>2022-07-26T05:50:00Z</cp:lastPrinted>
  <dcterms:created xsi:type="dcterms:W3CDTF">2023-10-20T05:45:00Z</dcterms:created>
  <dcterms:modified xsi:type="dcterms:W3CDTF">2023-10-28T03:41:00Z</dcterms:modified>
</cp:coreProperties>
</file>