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C1" w:rsidRPr="00B83081" w:rsidRDefault="00806FC1" w:rsidP="00B8308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48"/>
          <w:szCs w:val="48"/>
          <w:lang w:eastAsia="zh-CN"/>
        </w:rPr>
      </w:pPr>
      <w:r w:rsidRPr="00B83081">
        <w:rPr>
          <w:rFonts w:ascii="TH SarabunPSK" w:eastAsia="SimSun" w:hAnsi="TH SarabunPSK" w:cs="TH SarabunPSK"/>
          <w:b/>
          <w:bCs/>
          <w:sz w:val="48"/>
          <w:szCs w:val="48"/>
          <w:cs/>
          <w:lang w:eastAsia="zh-CN"/>
        </w:rPr>
        <w:t>ระเบียบคณะกรรมการสิทธิมนุษยชนแห่งชาติ</w:t>
      </w:r>
    </w:p>
    <w:p w:rsidR="00806FC1" w:rsidRPr="00B83081" w:rsidRDefault="00806FC1" w:rsidP="00B83081">
      <w:pPr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B8308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ว่าด้วยการกำหนดคุณสมบัติ วิธีการสรรหา และการคัดเลือก</w:t>
      </w:r>
    </w:p>
    <w:p w:rsidR="00806FC1" w:rsidRPr="00B83081" w:rsidRDefault="00806FC1" w:rsidP="00B83081">
      <w:pPr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cs/>
          <w:lang w:eastAsia="zh-CN"/>
        </w:rPr>
      </w:pPr>
      <w:r w:rsidRPr="00B83081">
        <w:rPr>
          <w:rFonts w:ascii="TH SarabunPSK" w:eastAsia="SimSun" w:hAnsi="TH SarabunPSK" w:cs="TH SarabunPSK"/>
          <w:sz w:val="34"/>
          <w:szCs w:val="34"/>
          <w:cs/>
          <w:lang w:eastAsia="zh-CN"/>
        </w:rPr>
        <w:t>เลขาธิการคณะกรรมการสิทธิมนุษยชนแห่งชาติ</w:t>
      </w:r>
      <w:r w:rsidRPr="00B83081">
        <w:rPr>
          <w:rFonts w:ascii="TH SarabunPSK" w:eastAsia="SimSun" w:hAnsi="TH SarabunPSK" w:cs="TH SarabunPSK"/>
          <w:sz w:val="34"/>
          <w:szCs w:val="34"/>
          <w:lang w:eastAsia="zh-CN"/>
        </w:rPr>
        <w:t xml:space="preserve"> </w:t>
      </w:r>
      <w:r w:rsidRPr="00B83081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(ฉบับที่ </w:t>
      </w:r>
      <w:r w:rsidR="00AB483E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๓</w:t>
      </w:r>
      <w:r w:rsidRPr="00B83081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</w:p>
    <w:p w:rsidR="00806FC1" w:rsidRPr="00B83081" w:rsidRDefault="001D27E6" w:rsidP="00B83081">
      <w:pPr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cs/>
          <w:lang w:eastAsia="zh-CN"/>
        </w:rPr>
      </w:pPr>
      <w:r w:rsidRPr="00B83081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พ.ศ. </w:t>
      </w:r>
      <w:r w:rsidR="003A188A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๒๕๖๔</w:t>
      </w:r>
    </w:p>
    <w:p w:rsidR="00806FC1" w:rsidRPr="00B83081" w:rsidRDefault="00806FC1" w:rsidP="00B83081">
      <w:pPr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u w:val="thick"/>
          <w:lang w:eastAsia="zh-CN"/>
        </w:rPr>
      </w:pPr>
      <w:r w:rsidRPr="00B83081">
        <w:rPr>
          <w:rFonts w:ascii="TH SarabunPSK" w:eastAsia="SimSun" w:hAnsi="TH SarabunPSK" w:cs="TH SarabunPSK"/>
          <w:noProof/>
          <w:sz w:val="34"/>
          <w:szCs w:val="34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8884D" wp14:editId="2111E4C4">
                <wp:simplePos x="0" y="0"/>
                <wp:positionH relativeFrom="column">
                  <wp:posOffset>2194560</wp:posOffset>
                </wp:positionH>
                <wp:positionV relativeFrom="paragraph">
                  <wp:posOffset>79071</wp:posOffset>
                </wp:positionV>
                <wp:extent cx="1264229" cy="0"/>
                <wp:effectExtent l="0" t="0" r="317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2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BF8E748" id="ตัวเชื่อมต่อตรง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8pt,6.25pt" to="272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" strokecolor="black [3213]" strokeweight=".5pt">
                <v:stroke joinstyle="miter"/>
              </v:line>
            </w:pict>
          </mc:Fallback>
        </mc:AlternateContent>
      </w:r>
    </w:p>
    <w:p w:rsidR="00806FC1" w:rsidRPr="00B83081" w:rsidRDefault="00362E6F" w:rsidP="003A188A">
      <w:pPr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cs/>
          <w:lang w:eastAsia="zh-CN"/>
        </w:rPr>
      </w:pPr>
      <w:r w:rsidRPr="00B83081"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806FC1" w:rsidRPr="00B83081">
        <w:rPr>
          <w:rFonts w:ascii="TH SarabunPSK" w:eastAsia="SimSun" w:hAnsi="TH SarabunPSK" w:cs="TH SarabunPSK"/>
          <w:sz w:val="34"/>
          <w:szCs w:val="34"/>
          <w:cs/>
          <w:lang w:eastAsia="zh-CN"/>
        </w:rPr>
        <w:t>โดยที่เป็นการสมควรปรับปรุงระเบียบคณะกรรมการสิทธิมนุษยชนแห่งชาติว่าด้วยการกำหนด</w:t>
      </w:r>
      <w:r w:rsidR="00806FC1" w:rsidRPr="003A188A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>คุณสมบัติ วิธีการสรรหา และการคัดเลือกเลขาธิการคณะกรรมการสิทธิมนุษยชนแห่งชาติ</w:t>
      </w:r>
      <w:r w:rsidRPr="003A188A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>ให้เหมาะสมยิ่งขึ้น</w:t>
      </w:r>
      <w:r w:rsidR="00005E97" w:rsidRPr="003A188A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 xml:space="preserve"> </w:t>
      </w:r>
    </w:p>
    <w:p w:rsidR="00806FC1" w:rsidRPr="00B83081" w:rsidRDefault="005D706D" w:rsidP="00B83081">
      <w:pPr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B83081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</w:t>
      </w:r>
      <w:r w:rsidRPr="00B83081"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806FC1" w:rsidRPr="00B8308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อาศัยอำนาจตามความในมาตรา ๔๙ (๖) แห่งพระราชบัญญัติประกอบรัฐธรรมนูญว่าด้วย</w:t>
      </w:r>
      <w:r w:rsidR="00806FC1" w:rsidRPr="0000363D">
        <w:rPr>
          <w:rFonts w:ascii="TH SarabunPSK" w:eastAsia="SimSun" w:hAnsi="TH SarabunPSK" w:cs="TH SarabunPSK"/>
          <w:spacing w:val="-4"/>
          <w:sz w:val="34"/>
          <w:szCs w:val="34"/>
          <w:cs/>
          <w:lang w:eastAsia="zh-CN"/>
        </w:rPr>
        <w:t>คณะกรรมการสิทธิมนุษยชนแห่งชาติ พ.ศ. ๒๕๖๐ คณะกรรมการสิทธิมนุษยชนแห่งชาติจึงออกระเบียบไว้</w:t>
      </w:r>
      <w:r w:rsidR="00806FC1" w:rsidRPr="00B83081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ดังต่อไปนี้</w:t>
      </w:r>
    </w:p>
    <w:p w:rsidR="00B83081" w:rsidRPr="006B4D24" w:rsidRDefault="00B83081" w:rsidP="00B83081">
      <w:pPr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806FC1" w:rsidRDefault="005D706D" w:rsidP="00B83081">
      <w:pPr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B83081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ข้อ ๑ </w:t>
      </w:r>
      <w:r w:rsidR="000F01EF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806FC1" w:rsidRPr="00B83081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ระเบียบนี้เรียกว่า </w:t>
      </w:r>
      <w:r w:rsidR="00806FC1" w:rsidRPr="00B83081">
        <w:rPr>
          <w:rFonts w:ascii="TH SarabunPSK" w:eastAsia="SimSun" w:hAnsi="TH SarabunPSK" w:cs="TH SarabunPSK"/>
          <w:sz w:val="34"/>
          <w:szCs w:val="34"/>
          <w:lang w:eastAsia="zh-CN"/>
        </w:rPr>
        <w:t>“</w:t>
      </w:r>
      <w:r w:rsidR="00806FC1" w:rsidRPr="00B83081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ระเบียบคณะกรรมการสิทธิมนุษยชนแห่งชาติว่าด้วยการกำหนดคุณสมบัติ วิธีการสรรหา และการคัดเลือกเลขาธิการคณะกรรมการสิทธิมนุษยชนแห่งชาติ </w:t>
      </w:r>
      <w:r w:rsidRPr="00B83081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(ฉบับที่ </w:t>
      </w:r>
      <w:r w:rsidR="003A188A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๓</w:t>
      </w:r>
      <w:r w:rsidRPr="00B83081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) พ.ศ. </w:t>
      </w:r>
      <w:r w:rsidR="003A188A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๒๕๖๔</w:t>
      </w:r>
      <w:r w:rsidR="00806FC1" w:rsidRPr="00B83081">
        <w:rPr>
          <w:rFonts w:ascii="TH SarabunPSK" w:eastAsia="SimSun" w:hAnsi="TH SarabunPSK" w:cs="TH SarabunPSK"/>
          <w:sz w:val="34"/>
          <w:szCs w:val="34"/>
          <w:lang w:eastAsia="zh-CN"/>
        </w:rPr>
        <w:t>”</w:t>
      </w:r>
    </w:p>
    <w:p w:rsidR="006B4D24" w:rsidRPr="006B4D24" w:rsidRDefault="006B4D24" w:rsidP="00B83081">
      <w:pPr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806FC1" w:rsidRPr="00B83081" w:rsidRDefault="00EB2BFB" w:rsidP="006B4D24">
      <w:pPr>
        <w:spacing w:after="0" w:line="240" w:lineRule="auto"/>
        <w:ind w:firstLine="709"/>
        <w:jc w:val="both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 xml:space="preserve">ข้อ </w:t>
      </w:r>
      <w:r w:rsidRPr="00EB2BFB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</w:t>
      </w:r>
      <w:bookmarkStart w:id="0" w:name="_ftnref1"/>
      <w:r w:rsidRPr="00EB2BFB">
        <w:rPr>
          <w:rFonts w:ascii="TH SarabunPSK" w:eastAsia="Calibri" w:hAnsi="TH SarabunPSK" w:cs="TH SarabunPSK"/>
          <w:sz w:val="34"/>
          <w:szCs w:val="34"/>
          <w:vertAlign w:val="superscript"/>
          <w:cs/>
        </w:rPr>
        <w:footnoteReference w:id="1"/>
      </w:r>
      <w:bookmarkEnd w:id="0"/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 xml:space="preserve"> </w:t>
      </w:r>
      <w:bookmarkStart w:id="1" w:name="_GoBack"/>
      <w:bookmarkEnd w:id="1"/>
      <w:r w:rsidRPr="00EB2BFB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806FC1" w:rsidRPr="00B8308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ระเบียบนี้ให้ใช้บังคับตั้งแต่วันถัดจากวันประกาศในราชกิจจานุเบกษาเป็นต้นไป</w:t>
      </w:r>
    </w:p>
    <w:p w:rsidR="00806FC1" w:rsidRPr="000F01EF" w:rsidRDefault="00806FC1" w:rsidP="00B83081">
      <w:pPr>
        <w:spacing w:after="0" w:line="240" w:lineRule="auto"/>
        <w:ind w:firstLine="1440"/>
        <w:jc w:val="both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3A188A" w:rsidRPr="003A188A" w:rsidRDefault="003A188A" w:rsidP="003A188A">
      <w:pPr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3A188A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 xml:space="preserve">ข้อ </w:t>
      </w:r>
      <w:r w:rsidRPr="003A188A">
        <w:rPr>
          <w:rFonts w:ascii="TH SarabunPSK" w:eastAsia="SimSun" w:hAnsi="TH SarabunPSK" w:cs="TH SarabunPSK" w:hint="cs"/>
          <w:spacing w:val="-6"/>
          <w:sz w:val="34"/>
          <w:szCs w:val="34"/>
          <w:cs/>
          <w:lang w:eastAsia="zh-CN"/>
        </w:rPr>
        <w:t xml:space="preserve">๓ </w:t>
      </w:r>
      <w:r w:rsidRPr="003A188A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 xml:space="preserve"> </w:t>
      </w:r>
      <w:r w:rsidRPr="003A188A">
        <w:rPr>
          <w:rFonts w:ascii="TH SarabunPSK" w:hAnsi="TH SarabunPSK" w:cs="TH SarabunPSK"/>
          <w:spacing w:val="-6"/>
          <w:sz w:val="34"/>
          <w:szCs w:val="34"/>
          <w:cs/>
        </w:rPr>
        <w:t>ให้ยกเลิกความใน</w:t>
      </w:r>
      <w:r w:rsidRPr="003A188A">
        <w:rPr>
          <w:rFonts w:ascii="TH SarabunPSK" w:hAnsi="TH SarabunPSK" w:cs="TH SarabunPSK" w:hint="cs"/>
          <w:spacing w:val="-6"/>
          <w:sz w:val="34"/>
          <w:szCs w:val="34"/>
          <w:cs/>
        </w:rPr>
        <w:t>วรรคสองและวรรคสามของ</w:t>
      </w:r>
      <w:r w:rsidRPr="003A188A">
        <w:rPr>
          <w:rFonts w:ascii="TH SarabunPSK" w:hAnsi="TH SarabunPSK" w:cs="TH SarabunPSK"/>
          <w:spacing w:val="-6"/>
          <w:sz w:val="34"/>
          <w:szCs w:val="34"/>
          <w:cs/>
        </w:rPr>
        <w:t xml:space="preserve">ข้อ </w:t>
      </w:r>
      <w:r w:rsidRPr="003A188A">
        <w:rPr>
          <w:rFonts w:ascii="TH SarabunPSK" w:hAnsi="TH SarabunPSK" w:cs="TH SarabunPSK" w:hint="cs"/>
          <w:spacing w:val="-6"/>
          <w:sz w:val="34"/>
          <w:szCs w:val="34"/>
          <w:cs/>
        </w:rPr>
        <w:t>๗</w:t>
      </w:r>
      <w:r w:rsidRPr="003A188A">
        <w:rPr>
          <w:rFonts w:ascii="TH SarabunPSK" w:hAnsi="TH SarabunPSK" w:cs="TH SarabunPSK"/>
          <w:spacing w:val="-6"/>
          <w:sz w:val="34"/>
          <w:szCs w:val="34"/>
          <w:cs/>
        </w:rPr>
        <w:t xml:space="preserve"> ของ</w:t>
      </w:r>
      <w:r w:rsidRPr="003A188A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>ระเบียบคณะกรรมการสิทธิมนุษยชน</w:t>
      </w:r>
      <w:r w:rsidRPr="003A188A">
        <w:rPr>
          <w:rFonts w:ascii="TH SarabunPSK" w:eastAsia="SimSun" w:hAnsi="TH SarabunPSK" w:cs="TH SarabunPSK"/>
          <w:sz w:val="34"/>
          <w:szCs w:val="34"/>
          <w:cs/>
          <w:lang w:eastAsia="zh-CN"/>
        </w:rPr>
        <w:t>แห่งชาติว่าด้วยการกำหนดคุณสมบัติ วิธีการสรรหา และการคัดเลือกเลขาธิการคณะกรรมการ</w:t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br/>
      </w:r>
      <w:r w:rsidRPr="003A188A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สิทธิมนุษยชนแห่งชาติ </w:t>
      </w:r>
      <w:r w:rsidRPr="003A188A">
        <w:rPr>
          <w:rFonts w:ascii="TH SarabunPSK" w:hAnsi="TH SarabunPSK" w:cs="TH SarabunPSK"/>
          <w:sz w:val="34"/>
          <w:szCs w:val="34"/>
          <w:cs/>
        </w:rPr>
        <w:t>พ.ศ. ๒๕๖</w:t>
      </w:r>
      <w:r w:rsidRPr="003A188A">
        <w:rPr>
          <w:rFonts w:ascii="TH SarabunPSK" w:hAnsi="TH SarabunPSK" w:cs="TH SarabunPSK" w:hint="cs"/>
          <w:sz w:val="34"/>
          <w:szCs w:val="34"/>
          <w:cs/>
        </w:rPr>
        <w:t>๑</w:t>
      </w:r>
      <w:r w:rsidRPr="003A188A">
        <w:rPr>
          <w:rFonts w:ascii="TH SarabunPSK" w:hAnsi="TH SarabunPSK" w:cs="TH SarabunPSK"/>
          <w:sz w:val="34"/>
          <w:szCs w:val="34"/>
          <w:cs/>
        </w:rPr>
        <w:t xml:space="preserve"> ซึ่งแก้ไขเพิ่มเติมโดยระเบียบคณะกรรมการสิทธิมนุษยชนแห่งชาติ</w:t>
      </w:r>
      <w:r w:rsidRPr="003A188A">
        <w:rPr>
          <w:rFonts w:ascii="TH SarabunPSK" w:hAnsi="TH SarabunPSK" w:cs="TH SarabunPSK"/>
          <w:spacing w:val="-6"/>
          <w:sz w:val="34"/>
          <w:szCs w:val="34"/>
          <w:cs/>
        </w:rPr>
        <w:t>ว่าด้วยการกำหนดคุณสมบัติ วิธีการสรรหา และการคัดเลือกเลขาธิการคณะกรรมการสิทธิมนุษยชนแห่งชาติ</w:t>
      </w:r>
      <w:r w:rsidRPr="003A188A">
        <w:rPr>
          <w:rFonts w:ascii="TH SarabunPSK" w:hAnsi="TH SarabunPSK" w:cs="TH SarabunPSK"/>
          <w:sz w:val="34"/>
          <w:szCs w:val="34"/>
          <w:cs/>
        </w:rPr>
        <w:t xml:space="preserve"> (ฉบับที่ ๒) พ.ศ. ๒๕๖๒ และให้ใช้ความต่อไปนี้แทน</w:t>
      </w:r>
    </w:p>
    <w:p w:rsidR="003A188A" w:rsidRPr="003A188A" w:rsidRDefault="003A188A" w:rsidP="003A188A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F01EF">
        <w:rPr>
          <w:rFonts w:ascii="TH SarabunPSK" w:eastAsia="SimSun" w:hAnsi="TH SarabunPSK" w:cs="TH SarabunPSK"/>
          <w:sz w:val="34"/>
          <w:szCs w:val="34"/>
          <w:cs/>
          <w:lang w:eastAsia="zh-CN"/>
        </w:rPr>
        <w:t>“</w:t>
      </w:r>
      <w:r w:rsidRPr="003A188A">
        <w:rPr>
          <w:rFonts w:ascii="TH SarabunPSK" w:eastAsia="Times New Roman" w:hAnsi="TH SarabunPSK" w:cs="TH SarabunPSK"/>
          <w:sz w:val="34"/>
          <w:szCs w:val="34"/>
          <w:cs/>
        </w:rPr>
        <w:t xml:space="preserve">เมื่อคณะกรรมการสรรหาพิจารณาแล้วให้เสนอบัญชีรายชื่อผู้ที่ได้รับการสรรหาจำนวนไม่เกินสามราย โดยเรียงลำดับชื่อตามตัวอักษร พร้อมทั้งระบุเหตุผลและความเหมาะสมของผู้ที่ได้รับการสรรหาดังกล่าวต่อคณะกรรมการ </w:t>
      </w:r>
    </w:p>
    <w:p w:rsidR="003A188A" w:rsidRPr="000F01EF" w:rsidRDefault="003A188A" w:rsidP="003A188A">
      <w:pPr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3A188A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กรณีที่คณะกรรมการสรรหาได้ดำเนินการตามวรรคหนึ่งแล้วเห็นว่าไม่มีผู้ใดสมควรได้รับการสรรหา</w:t>
      </w:r>
      <w:r w:rsidRPr="003A188A">
        <w:rPr>
          <w:rFonts w:ascii="TH SarabunPSK" w:eastAsia="Times New Roman" w:hAnsi="TH SarabunPSK" w:cs="TH SarabunPSK"/>
          <w:sz w:val="34"/>
          <w:szCs w:val="34"/>
          <w:cs/>
        </w:rPr>
        <w:t xml:space="preserve"> ให้รายงานต่อคณะกรรมการแล้วเริ่มดำเนินการตามข้อ ๖ ใหม่</w:t>
      </w:r>
      <w:r w:rsidRPr="000F01EF">
        <w:rPr>
          <w:rFonts w:ascii="TH SarabunPSK" w:eastAsia="SimSun" w:hAnsi="TH SarabunPSK" w:cs="TH SarabunPSK"/>
          <w:sz w:val="34"/>
          <w:szCs w:val="34"/>
          <w:cs/>
          <w:lang w:eastAsia="zh-CN"/>
        </w:rPr>
        <w:t>”</w:t>
      </w:r>
    </w:p>
    <w:p w:rsidR="003A188A" w:rsidRPr="003A188A" w:rsidRDefault="003A188A" w:rsidP="006B4D24">
      <w:pPr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7527CF" w:rsidRPr="00B83081" w:rsidRDefault="007527CF" w:rsidP="006B4D24">
      <w:pPr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B83081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ข้อ </w:t>
      </w:r>
      <w:r w:rsidR="003A188A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๔</w:t>
      </w:r>
      <w:r w:rsidR="000F01EF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Pr="00B83081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</w:t>
      </w:r>
      <w:r w:rsidRPr="00B83081">
        <w:rPr>
          <w:rFonts w:ascii="TH SarabunPSK" w:hAnsi="TH SarabunPSK" w:cs="TH SarabunPSK"/>
          <w:sz w:val="34"/>
          <w:szCs w:val="34"/>
          <w:cs/>
        </w:rPr>
        <w:t xml:space="preserve">ให้ยกเลิกความในข้อ </w:t>
      </w:r>
      <w:r w:rsidR="006B4D24">
        <w:rPr>
          <w:rFonts w:ascii="TH SarabunPSK" w:hAnsi="TH SarabunPSK" w:cs="TH SarabunPSK" w:hint="cs"/>
          <w:sz w:val="34"/>
          <w:szCs w:val="34"/>
          <w:cs/>
        </w:rPr>
        <w:t>๙</w:t>
      </w:r>
      <w:r w:rsidRPr="00B83081">
        <w:rPr>
          <w:rFonts w:ascii="TH SarabunPSK" w:hAnsi="TH SarabunPSK" w:cs="TH SarabunPSK"/>
          <w:sz w:val="34"/>
          <w:szCs w:val="34"/>
          <w:cs/>
        </w:rPr>
        <w:t xml:space="preserve"> ของ</w:t>
      </w:r>
      <w:r w:rsidRPr="00B8308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ระเบียบคณะกรรมการสิทธิมนุษยชนแห่งชาติว่าด้วย</w:t>
      </w:r>
      <w:r w:rsidR="0000363D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br/>
      </w:r>
      <w:r w:rsidRPr="00B8308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การกำหนดคุณสมบัติ วิธีการสรรหา และการคัดเลือกเลขาธิกา</w:t>
      </w:r>
      <w:r w:rsidR="00F22A9B" w:rsidRPr="00B8308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ร</w:t>
      </w:r>
      <w:r w:rsidRPr="00B83081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คณะกรรมการสิทธิมนุษยชนแห่งชาติ </w:t>
      </w:r>
      <w:r w:rsidRPr="00B83081">
        <w:rPr>
          <w:rFonts w:ascii="TH SarabunPSK" w:hAnsi="TH SarabunPSK" w:cs="TH SarabunPSK"/>
          <w:sz w:val="34"/>
          <w:szCs w:val="34"/>
          <w:cs/>
        </w:rPr>
        <w:t>พ.ศ. ๒๕๖</w:t>
      </w:r>
      <w:r w:rsidR="006B4D24">
        <w:rPr>
          <w:rFonts w:ascii="TH SarabunPSK" w:hAnsi="TH SarabunPSK" w:cs="TH SarabunPSK" w:hint="cs"/>
          <w:sz w:val="34"/>
          <w:szCs w:val="34"/>
          <w:cs/>
        </w:rPr>
        <w:t>๑</w:t>
      </w:r>
      <w:r w:rsidRPr="00B8308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B4D24" w:rsidRPr="006B4D24">
        <w:rPr>
          <w:rFonts w:ascii="TH SarabunPSK" w:hAnsi="TH SarabunPSK" w:cs="TH SarabunPSK"/>
          <w:sz w:val="34"/>
          <w:szCs w:val="34"/>
          <w:cs/>
        </w:rPr>
        <w:t xml:space="preserve">ซึ่งแก้ไขเพิ่มเติมโดยระเบียบคณะกรรมการสิทธิมนุษยชนแห่งชาติว่าด้วยการกำหนดคุณสมบัติ วิธีการสรรหา และการคัดเลือกเลขาธิการคณะกรรมการสิทธิมนุษยชนแห่งชาติ (ฉบับที่ ๒) พ.ศ. ๒๕๖๒ </w:t>
      </w:r>
      <w:r w:rsidRPr="00B83081">
        <w:rPr>
          <w:rFonts w:ascii="TH SarabunPSK" w:hAnsi="TH SarabunPSK" w:cs="TH SarabunPSK"/>
          <w:sz w:val="34"/>
          <w:szCs w:val="34"/>
          <w:cs/>
        </w:rPr>
        <w:t>และให้ใช้ความต่อไปนี้แทน</w:t>
      </w:r>
    </w:p>
    <w:p w:rsidR="003A188A" w:rsidRPr="000E648E" w:rsidRDefault="007527CF" w:rsidP="000E648E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E648E">
        <w:rPr>
          <w:rFonts w:ascii="TH SarabunPSK" w:eastAsia="SimSun" w:hAnsi="TH SarabunPSK" w:cs="TH SarabunPSK"/>
          <w:sz w:val="34"/>
          <w:szCs w:val="34"/>
          <w:cs/>
          <w:lang w:eastAsia="zh-CN"/>
        </w:rPr>
        <w:t>“</w:t>
      </w:r>
      <w:r w:rsidR="003A188A" w:rsidRPr="000E648E">
        <w:rPr>
          <w:rFonts w:ascii="TH SarabunPSK" w:eastAsia="Times New Roman" w:hAnsi="TH SarabunPSK" w:cs="TH SarabunPSK"/>
          <w:sz w:val="34"/>
          <w:szCs w:val="34"/>
          <w:cs/>
        </w:rPr>
        <w:t xml:space="preserve">ข้อ ๙ </w:t>
      </w:r>
      <w:r w:rsidR="003A188A" w:rsidRPr="000E648E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3A188A" w:rsidRPr="000E648E">
        <w:rPr>
          <w:rFonts w:ascii="TH SarabunPSK" w:eastAsia="Times New Roman" w:hAnsi="TH SarabunPSK" w:cs="TH SarabunPSK"/>
          <w:sz w:val="34"/>
          <w:szCs w:val="34"/>
          <w:cs/>
        </w:rPr>
        <w:t>ให้คณะกรรมการ</w:t>
      </w:r>
      <w:r w:rsidR="000E648E">
        <w:rPr>
          <w:rFonts w:ascii="TH SarabunPSK" w:eastAsia="Times New Roman" w:hAnsi="TH SarabunPSK" w:cs="TH SarabunPSK" w:hint="cs"/>
          <w:sz w:val="34"/>
          <w:szCs w:val="34"/>
          <w:cs/>
        </w:rPr>
        <w:t>ประชุม</w:t>
      </w:r>
      <w:r w:rsidR="003A188A" w:rsidRPr="000E648E">
        <w:rPr>
          <w:rFonts w:ascii="TH SarabunPSK" w:eastAsia="Times New Roman" w:hAnsi="TH SarabunPSK" w:cs="TH SarabunPSK"/>
          <w:sz w:val="34"/>
          <w:szCs w:val="34"/>
          <w:cs/>
        </w:rPr>
        <w:t>พิจารณาคัดเลือกผู้ที่สมควรได้รับการแต่งตั้งให้ดำรงตำแหน่ง</w:t>
      </w:r>
      <w:r w:rsidR="003A188A" w:rsidRPr="000E648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เลขาธิการ</w:t>
      </w:r>
      <w:r w:rsidR="000E648E" w:rsidRPr="000E648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ตามข้อ ๗ แล</w:t>
      </w:r>
      <w:r w:rsidR="000E648E" w:rsidRPr="000E648E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ะให้</w:t>
      </w:r>
      <w:r w:rsidR="000E648E" w:rsidRPr="000E648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ประกาศผลการคัดเลือกผู้ที่สมควรได้รับการแต่งตั้งให้ดำรงตำแหน่งเลขาธิการ</w:t>
      </w:r>
      <w:r w:rsidR="000E648E" w:rsidRPr="000E648E">
        <w:rPr>
          <w:rFonts w:ascii="TH SarabunPSK" w:eastAsia="Times New Roman" w:hAnsi="TH SarabunPSK" w:cs="TH SarabunPSK"/>
          <w:sz w:val="34"/>
          <w:szCs w:val="34"/>
          <w:cs/>
        </w:rPr>
        <w:t xml:space="preserve">ให้ทราบทั่วกัน </w:t>
      </w:r>
      <w:r w:rsidR="000E648E">
        <w:rPr>
          <w:rFonts w:ascii="TH SarabunPSK" w:eastAsia="Times New Roman" w:hAnsi="TH SarabunPSK" w:cs="TH SarabunPSK" w:hint="cs"/>
          <w:sz w:val="34"/>
          <w:szCs w:val="34"/>
          <w:cs/>
        </w:rPr>
        <w:t>แล้ว</w:t>
      </w:r>
      <w:r w:rsidR="000E648E" w:rsidRPr="000E648E">
        <w:rPr>
          <w:rFonts w:ascii="TH SarabunPSK" w:eastAsia="Times New Roman" w:hAnsi="TH SarabunPSK" w:cs="TH SarabunPSK" w:hint="cs"/>
          <w:sz w:val="34"/>
          <w:szCs w:val="34"/>
          <w:cs/>
        </w:rPr>
        <w:t>ดำเนินการ</w:t>
      </w:r>
      <w:r w:rsidR="003A188A" w:rsidRPr="000E648E">
        <w:rPr>
          <w:rFonts w:ascii="TH SarabunPSK" w:eastAsia="Times New Roman" w:hAnsi="TH SarabunPSK" w:cs="TH SarabunPSK"/>
          <w:sz w:val="34"/>
          <w:szCs w:val="34"/>
          <w:cs/>
        </w:rPr>
        <w:t>ตามมาตรา ๕๔ (๑) แห่งพระราชบัญญัติประกอบรัฐธรรมนูญว่าด้วยคณะกรรมการสิทธิมนุษยชนแห่งชาติ พ.ศ. ๒๕๖๐ ต่อไป</w:t>
      </w:r>
    </w:p>
    <w:p w:rsidR="003A188A" w:rsidRPr="003A188A" w:rsidRDefault="003A188A" w:rsidP="003A188A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A188A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>กรณีที่คณะกรรมการพิจารณาแล้วเห็นว่า บัญชีรายชื่อที่คณะกรรมการสรรหาเสนอมายังไม่มี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br/>
      </w:r>
      <w:r w:rsidRPr="003A188A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ผู้สมควรได้รับการแต่งตั้งให้ดำรงตำแหน่งเลขาธิการ ให้คณะกรรมการดำเนินการแต่งตั้งคณะกรรมการสรรหา</w:t>
      </w:r>
      <w:r w:rsidRPr="003A188A">
        <w:rPr>
          <w:rFonts w:ascii="TH SarabunPSK" w:eastAsia="Times New Roman" w:hAnsi="TH SarabunPSK" w:cs="TH SarabunPSK"/>
          <w:sz w:val="34"/>
          <w:szCs w:val="34"/>
          <w:cs/>
        </w:rPr>
        <w:t>เพื่อดำเนินการสรรหาใหม่ โดยอาจแต่งตั้งจากกรรมการสรรหาคนเดิมก็ได้</w:t>
      </w:r>
    </w:p>
    <w:p w:rsidR="00370C7B" w:rsidRDefault="003A188A" w:rsidP="003A188A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A188A">
        <w:rPr>
          <w:rFonts w:ascii="TH SarabunPSK" w:eastAsia="Times New Roman" w:hAnsi="TH SarabunPSK" w:cs="TH SarabunPSK"/>
          <w:sz w:val="34"/>
          <w:szCs w:val="34"/>
          <w:cs/>
        </w:rPr>
        <w:t>การประชุมคณะกรรมการให้เป็นไปตามระเบียบคณะกรรมการสิทธิมนุษยชนแห่งชาติว่าด้วย</w:t>
      </w:r>
      <w:r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3A188A">
        <w:rPr>
          <w:rFonts w:ascii="TH SarabunPSK" w:eastAsia="Times New Roman" w:hAnsi="TH SarabunPSK" w:cs="TH SarabunPSK"/>
          <w:sz w:val="34"/>
          <w:szCs w:val="34"/>
          <w:cs/>
        </w:rPr>
        <w:t>การประช</w:t>
      </w:r>
      <w:r>
        <w:rPr>
          <w:rFonts w:ascii="TH SarabunPSK" w:eastAsia="Times New Roman" w:hAnsi="TH SarabunPSK" w:cs="TH SarabunPSK"/>
          <w:sz w:val="34"/>
          <w:szCs w:val="34"/>
          <w:cs/>
        </w:rPr>
        <w:t>ุมคณะกรรมการสิทธิมนุษยชนแห่งชาต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ิ”</w:t>
      </w:r>
    </w:p>
    <w:p w:rsidR="00370C7B" w:rsidRPr="00B83081" w:rsidRDefault="00370C7B" w:rsidP="00200EB7">
      <w:pPr>
        <w:spacing w:after="0" w:line="240" w:lineRule="auto"/>
        <w:ind w:firstLine="709"/>
        <w:jc w:val="both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806FC1" w:rsidRPr="00B83081" w:rsidRDefault="00806FC1" w:rsidP="00B83081">
      <w:pPr>
        <w:spacing w:after="0" w:line="240" w:lineRule="auto"/>
        <w:ind w:firstLine="2160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B83081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ประกาศ ณ วันที่ </w:t>
      </w:r>
      <w:r w:rsidR="00117779" w:rsidRPr="00B83081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</w:t>
      </w:r>
      <w:r w:rsidR="003A188A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๑๖</w:t>
      </w:r>
      <w:r w:rsidR="00117779" w:rsidRPr="00B83081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</w:t>
      </w:r>
      <w:r w:rsidRPr="00B83081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</w:t>
      </w:r>
      <w:r w:rsidR="00117779" w:rsidRPr="00B8308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มิถุนายน</w:t>
      </w:r>
      <w:r w:rsidRPr="00B83081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พ.ศ. ๒๕๖</w:t>
      </w:r>
      <w:r w:rsidR="00B83081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๔</w:t>
      </w:r>
    </w:p>
    <w:p w:rsidR="00117779" w:rsidRPr="00B83081" w:rsidRDefault="00B83081" w:rsidP="00B83081">
      <w:pPr>
        <w:spacing w:after="0" w:line="240" w:lineRule="auto"/>
        <w:ind w:firstLine="2160"/>
        <w:jc w:val="center"/>
        <w:rPr>
          <w:rFonts w:ascii="TH SarabunPSK" w:eastAsia="SimSun" w:hAnsi="TH SarabunPSK" w:cs="TH SarabunPSK"/>
          <w:sz w:val="34"/>
          <w:szCs w:val="34"/>
          <w:cs/>
          <w:lang w:eastAsia="zh-CN"/>
        </w:rPr>
      </w:pPr>
      <w:r w:rsidRPr="00B83081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พรประไพ </w:t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Pr="00B8308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กาญจนรินทร์</w:t>
      </w:r>
    </w:p>
    <w:p w:rsidR="003A188A" w:rsidRPr="00B83081" w:rsidRDefault="00806FC1" w:rsidP="00B83081">
      <w:pPr>
        <w:spacing w:after="0" w:line="240" w:lineRule="auto"/>
        <w:ind w:firstLine="2160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B8308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ประธานกรรมการสิทธิมนุษยชนแห่งชาติ</w:t>
      </w:r>
    </w:p>
    <w:sectPr w:rsidR="003A188A" w:rsidRPr="00B83081" w:rsidSect="00220BAA">
      <w:headerReference w:type="default" r:id="rId9"/>
      <w:footnotePr>
        <w:numFmt w:val="thaiNumbers"/>
      </w:footnotePr>
      <w:pgSz w:w="11906" w:h="16838"/>
      <w:pgMar w:top="1134" w:right="1134" w:bottom="1134" w:left="1701" w:header="567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55A" w:rsidRDefault="0061755A" w:rsidP="00806FC1">
      <w:pPr>
        <w:spacing w:after="0" w:line="240" w:lineRule="auto"/>
      </w:pPr>
      <w:r>
        <w:separator/>
      </w:r>
    </w:p>
  </w:endnote>
  <w:endnote w:type="continuationSeparator" w:id="0">
    <w:p w:rsidR="0061755A" w:rsidRDefault="0061755A" w:rsidP="0080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55A" w:rsidRDefault="0061755A" w:rsidP="00806FC1">
      <w:pPr>
        <w:spacing w:after="0" w:line="240" w:lineRule="auto"/>
      </w:pPr>
      <w:r>
        <w:separator/>
      </w:r>
    </w:p>
  </w:footnote>
  <w:footnote w:type="continuationSeparator" w:id="0">
    <w:p w:rsidR="0061755A" w:rsidRDefault="0061755A" w:rsidP="00806FC1">
      <w:pPr>
        <w:spacing w:after="0" w:line="240" w:lineRule="auto"/>
      </w:pPr>
      <w:r>
        <w:continuationSeparator/>
      </w:r>
    </w:p>
  </w:footnote>
  <w:footnote w:id="1">
    <w:p w:rsidR="00EB2BFB" w:rsidRPr="00EB2BFB" w:rsidRDefault="00EB2BFB" w:rsidP="00EB2BFB">
      <w:pPr>
        <w:pStyle w:val="ab"/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EB2BFB">
        <w:rPr>
          <w:rFonts w:ascii="TH SarabunPSK" w:eastAsia="Calibri" w:hAnsi="TH SarabunPSK" w:cs="TH SarabunPSK"/>
          <w:sz w:val="28"/>
          <w:szCs w:val="28"/>
        </w:rPr>
        <w:tab/>
      </w:r>
      <w:r w:rsidRPr="00EB2BFB">
        <w:rPr>
          <w:rFonts w:ascii="TH SarabunPSK" w:eastAsia="Calibri" w:hAnsi="TH SarabunPSK" w:cs="TH SarabunPSK"/>
          <w:sz w:val="28"/>
          <w:szCs w:val="28"/>
          <w:vertAlign w:val="superscript"/>
        </w:rPr>
        <w:footnoteRef/>
      </w:r>
      <w:r w:rsidRPr="00EB2BFB">
        <w:rPr>
          <w:rFonts w:ascii="TH SarabunPSK" w:eastAsia="Calibri" w:hAnsi="TH SarabunPSK" w:cs="TH SarabunPSK"/>
          <w:sz w:val="28"/>
          <w:szCs w:val="28"/>
        </w:rPr>
        <w:t xml:space="preserve"> </w:t>
      </w:r>
      <w:r w:rsidRPr="00EB2BFB">
        <w:rPr>
          <w:rFonts w:ascii="TH SarabunPSK" w:eastAsia="Calibri" w:hAnsi="TH SarabunPSK" w:cs="TH SarabunPSK"/>
          <w:sz w:val="28"/>
          <w:szCs w:val="28"/>
          <w:cs/>
        </w:rPr>
        <w:t>ราชกิจจานุเบกษา เล่ม ๑๓</w:t>
      </w:r>
      <w:r>
        <w:rPr>
          <w:rFonts w:ascii="TH SarabunPSK" w:eastAsia="Calibri" w:hAnsi="TH SarabunPSK" w:cs="TH SarabunPSK" w:hint="cs"/>
          <w:sz w:val="28"/>
          <w:szCs w:val="28"/>
          <w:cs/>
        </w:rPr>
        <w:t>๘</w:t>
      </w:r>
      <w:r w:rsidRPr="00EB2BFB">
        <w:rPr>
          <w:rFonts w:ascii="TH SarabunPSK" w:eastAsia="Calibri" w:hAnsi="TH SarabunPSK" w:cs="TH SarabunPSK"/>
          <w:sz w:val="28"/>
          <w:szCs w:val="28"/>
          <w:cs/>
        </w:rPr>
        <w:t xml:space="preserve">/ตอนที่ </w:t>
      </w:r>
      <w:r>
        <w:rPr>
          <w:rFonts w:ascii="TH SarabunPSK" w:eastAsia="Calibri" w:hAnsi="TH SarabunPSK" w:cs="TH SarabunPSK" w:hint="cs"/>
          <w:sz w:val="28"/>
          <w:szCs w:val="28"/>
          <w:cs/>
        </w:rPr>
        <w:t>๔๓</w:t>
      </w:r>
      <w:r w:rsidRPr="00EB2BFB">
        <w:rPr>
          <w:rFonts w:ascii="TH SarabunPSK" w:eastAsia="Calibri" w:hAnsi="TH SarabunPSK" w:cs="TH SarabunPSK"/>
          <w:sz w:val="28"/>
          <w:szCs w:val="28"/>
          <w:cs/>
        </w:rPr>
        <w:t xml:space="preserve"> ก/หน้า </w:t>
      </w:r>
      <w:r>
        <w:rPr>
          <w:rFonts w:ascii="TH SarabunPSK" w:eastAsia="Calibri" w:hAnsi="TH SarabunPSK" w:cs="TH SarabunPSK" w:hint="cs"/>
          <w:sz w:val="28"/>
          <w:szCs w:val="28"/>
          <w:cs/>
        </w:rPr>
        <w:t>๕</w:t>
      </w:r>
      <w:r w:rsidRPr="00EB2BFB">
        <w:rPr>
          <w:rFonts w:ascii="TH SarabunPSK" w:eastAsia="Calibri" w:hAnsi="TH SarabunPSK" w:cs="TH SarabunPSK"/>
          <w:sz w:val="28"/>
          <w:szCs w:val="28"/>
          <w:cs/>
        </w:rPr>
        <w:t>/</w:t>
      </w:r>
      <w:r>
        <w:rPr>
          <w:rFonts w:ascii="TH SarabunPSK" w:eastAsia="Calibri" w:hAnsi="TH SarabunPSK" w:cs="TH SarabunPSK" w:hint="cs"/>
          <w:sz w:val="28"/>
          <w:szCs w:val="28"/>
          <w:cs/>
        </w:rPr>
        <w:t>๓๐</w:t>
      </w:r>
      <w:r w:rsidRPr="00EB2BFB">
        <w:rPr>
          <w:rFonts w:ascii="TH SarabunPSK" w:eastAsia="Calibri" w:hAnsi="TH SarabunPSK" w:cs="TH SarabunPSK"/>
          <w:sz w:val="28"/>
          <w:szCs w:val="28"/>
          <w:cs/>
        </w:rPr>
        <w:t xml:space="preserve"> </w:t>
      </w:r>
      <w:r>
        <w:rPr>
          <w:rFonts w:ascii="TH SarabunPSK" w:eastAsia="Calibri" w:hAnsi="TH SarabunPSK" w:cs="TH SarabunPSK" w:hint="cs"/>
          <w:sz w:val="28"/>
          <w:szCs w:val="28"/>
          <w:cs/>
        </w:rPr>
        <w:t>มิถุนายน</w:t>
      </w:r>
      <w:r w:rsidRPr="00EB2BFB">
        <w:rPr>
          <w:rFonts w:ascii="TH SarabunPSK" w:eastAsia="Calibri" w:hAnsi="TH SarabunPSK" w:cs="TH SarabunPSK"/>
          <w:sz w:val="28"/>
          <w:szCs w:val="28"/>
          <w:cs/>
        </w:rPr>
        <w:t xml:space="preserve"> ๒๕๖</w:t>
      </w:r>
      <w:r>
        <w:rPr>
          <w:rFonts w:ascii="TH SarabunPSK" w:eastAsia="Calibri" w:hAnsi="TH SarabunPSK" w:cs="TH SarabunPSK" w:hint="cs"/>
          <w:sz w:val="28"/>
          <w:szCs w:val="28"/>
          <w:cs/>
        </w:rPr>
        <w:t>๔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18161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4"/>
        <w:szCs w:val="34"/>
      </w:rPr>
    </w:sdtEndPr>
    <w:sdtContent>
      <w:p w:rsidR="00B83081" w:rsidRPr="00B83081" w:rsidRDefault="00B83081">
        <w:pPr>
          <w:pStyle w:val="a7"/>
          <w:jc w:val="center"/>
          <w:rPr>
            <w:rFonts w:ascii="TH SarabunPSK" w:hAnsi="TH SarabunPSK" w:cs="TH SarabunPSK"/>
            <w:sz w:val="34"/>
            <w:szCs w:val="34"/>
          </w:rPr>
        </w:pPr>
        <w:r w:rsidRPr="00B83081">
          <w:rPr>
            <w:rFonts w:ascii="TH SarabunPSK" w:hAnsi="TH SarabunPSK" w:cs="TH SarabunPSK"/>
            <w:sz w:val="34"/>
            <w:szCs w:val="34"/>
          </w:rPr>
          <w:fldChar w:fldCharType="begin"/>
        </w:r>
        <w:r w:rsidRPr="00B83081">
          <w:rPr>
            <w:rFonts w:ascii="TH SarabunPSK" w:hAnsi="TH SarabunPSK" w:cs="TH SarabunPSK"/>
            <w:sz w:val="34"/>
            <w:szCs w:val="34"/>
          </w:rPr>
          <w:instrText>PAGE   \* MERGEFORMAT</w:instrText>
        </w:r>
        <w:r w:rsidRPr="00B83081">
          <w:rPr>
            <w:rFonts w:ascii="TH SarabunPSK" w:hAnsi="TH SarabunPSK" w:cs="TH SarabunPSK"/>
            <w:sz w:val="34"/>
            <w:szCs w:val="34"/>
          </w:rPr>
          <w:fldChar w:fldCharType="separate"/>
        </w:r>
        <w:r w:rsidR="00EB2BFB" w:rsidRPr="00EB2BFB">
          <w:rPr>
            <w:rFonts w:ascii="TH SarabunPSK" w:hAnsi="TH SarabunPSK" w:cs="TH SarabunPSK"/>
            <w:noProof/>
            <w:sz w:val="34"/>
            <w:szCs w:val="34"/>
            <w:cs/>
            <w:lang w:val="th-TH"/>
          </w:rPr>
          <w:t>๒</w:t>
        </w:r>
        <w:r w:rsidRPr="00B83081">
          <w:rPr>
            <w:rFonts w:ascii="TH SarabunPSK" w:hAnsi="TH SarabunPSK" w:cs="TH SarabunPSK"/>
            <w:sz w:val="34"/>
            <w:szCs w:val="34"/>
          </w:rPr>
          <w:fldChar w:fldCharType="end"/>
        </w:r>
      </w:p>
    </w:sdtContent>
  </w:sdt>
  <w:p w:rsidR="00B83081" w:rsidRDefault="00B830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C608D"/>
    <w:multiLevelType w:val="hybridMultilevel"/>
    <w:tmpl w:val="F030E04C"/>
    <w:lvl w:ilvl="0" w:tplc="DAF46ACE">
      <w:start w:val="27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317E5"/>
    <w:multiLevelType w:val="hybridMultilevel"/>
    <w:tmpl w:val="566CFFC0"/>
    <w:lvl w:ilvl="0" w:tplc="C24A1EFE">
      <w:start w:val="27"/>
      <w:numFmt w:val="bullet"/>
      <w:lvlText w:val="-"/>
      <w:lvlJc w:val="left"/>
      <w:pPr>
        <w:ind w:left="180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C1"/>
    <w:rsid w:val="0000363D"/>
    <w:rsid w:val="00005E97"/>
    <w:rsid w:val="0006173F"/>
    <w:rsid w:val="000E648E"/>
    <w:rsid w:val="000E6D3A"/>
    <w:rsid w:val="000F01EF"/>
    <w:rsid w:val="00117779"/>
    <w:rsid w:val="001545DA"/>
    <w:rsid w:val="00161BAB"/>
    <w:rsid w:val="001D010B"/>
    <w:rsid w:val="001D27E6"/>
    <w:rsid w:val="00200EB7"/>
    <w:rsid w:val="00220BAA"/>
    <w:rsid w:val="00230334"/>
    <w:rsid w:val="00271483"/>
    <w:rsid w:val="00362E6F"/>
    <w:rsid w:val="00370C7B"/>
    <w:rsid w:val="003A188A"/>
    <w:rsid w:val="003C2754"/>
    <w:rsid w:val="00463635"/>
    <w:rsid w:val="00475CF2"/>
    <w:rsid w:val="004B114D"/>
    <w:rsid w:val="00505275"/>
    <w:rsid w:val="00523B38"/>
    <w:rsid w:val="00525586"/>
    <w:rsid w:val="00571584"/>
    <w:rsid w:val="005A2887"/>
    <w:rsid w:val="005D0FD8"/>
    <w:rsid w:val="005D706D"/>
    <w:rsid w:val="00602369"/>
    <w:rsid w:val="0061755A"/>
    <w:rsid w:val="006654D1"/>
    <w:rsid w:val="006B46DE"/>
    <w:rsid w:val="006B4D24"/>
    <w:rsid w:val="006E6CB7"/>
    <w:rsid w:val="00714B0F"/>
    <w:rsid w:val="0072544A"/>
    <w:rsid w:val="0073607A"/>
    <w:rsid w:val="007527CF"/>
    <w:rsid w:val="007C6BBE"/>
    <w:rsid w:val="007F2F57"/>
    <w:rsid w:val="00806FC1"/>
    <w:rsid w:val="00831615"/>
    <w:rsid w:val="00896CC7"/>
    <w:rsid w:val="008F6E89"/>
    <w:rsid w:val="00920FFF"/>
    <w:rsid w:val="00951FAE"/>
    <w:rsid w:val="00AB483E"/>
    <w:rsid w:val="00AB6444"/>
    <w:rsid w:val="00AF4032"/>
    <w:rsid w:val="00B00D2E"/>
    <w:rsid w:val="00B83081"/>
    <w:rsid w:val="00B92864"/>
    <w:rsid w:val="00BE3708"/>
    <w:rsid w:val="00C619D0"/>
    <w:rsid w:val="00C9437D"/>
    <w:rsid w:val="00D4269A"/>
    <w:rsid w:val="00D515BE"/>
    <w:rsid w:val="00E34B1D"/>
    <w:rsid w:val="00E727A4"/>
    <w:rsid w:val="00EA7BAD"/>
    <w:rsid w:val="00EB0FC5"/>
    <w:rsid w:val="00EB1F87"/>
    <w:rsid w:val="00EB2351"/>
    <w:rsid w:val="00EB2BFB"/>
    <w:rsid w:val="00F029CA"/>
    <w:rsid w:val="00F22A9B"/>
    <w:rsid w:val="00F93929"/>
    <w:rsid w:val="00F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806FC1"/>
    <w:rPr>
      <w:rFonts w:ascii="Times New Roman" w:hAnsi="Times New Roman" w:cs="EucrosiaUPC" w:hint="default"/>
      <w:sz w:val="20"/>
      <w:szCs w:val="28"/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1D27E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D27E6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27148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83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83081"/>
  </w:style>
  <w:style w:type="paragraph" w:styleId="a9">
    <w:name w:val="footer"/>
    <w:basedOn w:val="a"/>
    <w:link w:val="aa"/>
    <w:uiPriority w:val="99"/>
    <w:unhideWhenUsed/>
    <w:rsid w:val="00B83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83081"/>
  </w:style>
  <w:style w:type="paragraph" w:styleId="ab">
    <w:name w:val="footnote text"/>
    <w:basedOn w:val="a"/>
    <w:link w:val="ac"/>
    <w:uiPriority w:val="99"/>
    <w:semiHidden/>
    <w:unhideWhenUsed/>
    <w:rsid w:val="00EB2BFB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เชิงอรรถ อักขระ"/>
    <w:basedOn w:val="a0"/>
    <w:link w:val="ab"/>
    <w:uiPriority w:val="99"/>
    <w:semiHidden/>
    <w:rsid w:val="00EB2BFB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806FC1"/>
    <w:rPr>
      <w:rFonts w:ascii="Times New Roman" w:hAnsi="Times New Roman" w:cs="EucrosiaUPC" w:hint="default"/>
      <w:sz w:val="20"/>
      <w:szCs w:val="28"/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1D27E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D27E6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27148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83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83081"/>
  </w:style>
  <w:style w:type="paragraph" w:styleId="a9">
    <w:name w:val="footer"/>
    <w:basedOn w:val="a"/>
    <w:link w:val="aa"/>
    <w:uiPriority w:val="99"/>
    <w:unhideWhenUsed/>
    <w:rsid w:val="00B83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83081"/>
  </w:style>
  <w:style w:type="paragraph" w:styleId="ab">
    <w:name w:val="footnote text"/>
    <w:basedOn w:val="a"/>
    <w:link w:val="ac"/>
    <w:uiPriority w:val="99"/>
    <w:semiHidden/>
    <w:unhideWhenUsed/>
    <w:rsid w:val="00EB2BFB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เชิงอรรถ อักขระ"/>
    <w:basedOn w:val="a0"/>
    <w:link w:val="ab"/>
    <w:uiPriority w:val="99"/>
    <w:semiHidden/>
    <w:rsid w:val="00EB2BFB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2E7D7-A0B5-4F6A-9B46-DB28B8F5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สุรัตน์ อินทร์ศิริ</dc:creator>
  <cp:lastModifiedBy>user</cp:lastModifiedBy>
  <cp:revision>3</cp:revision>
  <cp:lastPrinted>2021-06-16T05:15:00Z</cp:lastPrinted>
  <dcterms:created xsi:type="dcterms:W3CDTF">2021-07-05T00:32:00Z</dcterms:created>
  <dcterms:modified xsi:type="dcterms:W3CDTF">2021-07-05T00:37:00Z</dcterms:modified>
</cp:coreProperties>
</file>